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FCA8" w14:textId="09250091" w:rsidR="000154E1" w:rsidRPr="00576F05" w:rsidRDefault="000154E1" w:rsidP="00576F05">
      <w:pPr>
        <w:rPr>
          <w:rFonts w:ascii="Helvetica" w:hAnsi="Helvetica"/>
          <w:b/>
          <w:bCs/>
          <w:color w:val="000000" w:themeColor="text1"/>
          <w:sz w:val="22"/>
          <w:szCs w:val="22"/>
        </w:rPr>
      </w:pPr>
      <w:r w:rsidRPr="00576F05">
        <w:rPr>
          <w:rFonts w:ascii="Helvetica" w:hAnsi="Helvetica"/>
          <w:b/>
          <w:bCs/>
          <w:color w:val="000000" w:themeColor="text1"/>
          <w:sz w:val="22"/>
          <w:szCs w:val="22"/>
        </w:rPr>
        <w:t>15 Reads for Spring</w:t>
      </w:r>
    </w:p>
    <w:p w14:paraId="53B5245B" w14:textId="2CD5F8B4" w:rsidR="000154E1" w:rsidRPr="00576F05" w:rsidRDefault="000154E1" w:rsidP="00576F05">
      <w:pPr>
        <w:rPr>
          <w:rFonts w:ascii="Helvetica" w:hAnsi="Helvetica"/>
          <w:b/>
          <w:bCs/>
          <w:color w:val="000000" w:themeColor="text1"/>
          <w:sz w:val="22"/>
          <w:szCs w:val="22"/>
        </w:rPr>
      </w:pPr>
      <w:r w:rsidRPr="00576F05">
        <w:rPr>
          <w:rFonts w:ascii="Helvetica" w:hAnsi="Helvetica"/>
          <w:b/>
          <w:bCs/>
          <w:color w:val="000000" w:themeColor="text1"/>
          <w:sz w:val="22"/>
          <w:szCs w:val="22"/>
        </w:rPr>
        <w:t>Gabriella Boyd</w:t>
      </w:r>
    </w:p>
    <w:p w14:paraId="150E3295" w14:textId="77777777" w:rsidR="000154E1" w:rsidRPr="00576F05" w:rsidRDefault="000154E1" w:rsidP="00576F05">
      <w:pPr>
        <w:rPr>
          <w:rFonts w:ascii="Helvetica" w:hAnsi="Helvetica"/>
          <w:color w:val="000000" w:themeColor="text1"/>
          <w:sz w:val="22"/>
          <w:szCs w:val="22"/>
        </w:rPr>
      </w:pPr>
    </w:p>
    <w:p w14:paraId="20F911AB" w14:textId="187B3DAF" w:rsidR="000154E1" w:rsidRDefault="000627FD" w:rsidP="00576F05">
      <w:pPr>
        <w:rPr>
          <w:rFonts w:ascii="Helvetica" w:hAnsi="Helvetica"/>
          <w:color w:val="000000" w:themeColor="text1"/>
          <w:sz w:val="22"/>
          <w:szCs w:val="22"/>
        </w:rPr>
      </w:pPr>
      <w:r w:rsidRPr="00576F05">
        <w:rPr>
          <w:rFonts w:ascii="Helvetica" w:hAnsi="Helvetica"/>
          <w:color w:val="000000" w:themeColor="text1"/>
          <w:sz w:val="22"/>
          <w:szCs w:val="22"/>
        </w:rPr>
        <w:t>Interior/</w:t>
      </w:r>
      <w:r w:rsidR="00305ADE" w:rsidRPr="00576F05">
        <w:rPr>
          <w:rFonts w:ascii="Helvetica" w:hAnsi="Helvetica"/>
          <w:color w:val="000000" w:themeColor="text1"/>
          <w:sz w:val="22"/>
          <w:szCs w:val="22"/>
        </w:rPr>
        <w:t>e</w:t>
      </w:r>
      <w:r w:rsidR="000154E1" w:rsidRPr="00576F05">
        <w:rPr>
          <w:rFonts w:ascii="Helvetica" w:hAnsi="Helvetica"/>
          <w:color w:val="000000" w:themeColor="text1"/>
          <w:sz w:val="22"/>
          <w:szCs w:val="22"/>
        </w:rPr>
        <w:t>xterior worlds</w:t>
      </w:r>
    </w:p>
    <w:p w14:paraId="630ADE0D" w14:textId="78F6B59B" w:rsidR="00AC2DDF" w:rsidRPr="00576F05" w:rsidRDefault="00AC2DDF" w:rsidP="00576F05">
      <w:pPr>
        <w:rPr>
          <w:rFonts w:ascii="Helvetica" w:hAnsi="Helvetica"/>
          <w:color w:val="000000" w:themeColor="text1"/>
          <w:sz w:val="22"/>
          <w:szCs w:val="22"/>
        </w:rPr>
      </w:pPr>
      <w:r w:rsidRPr="00576F05">
        <w:rPr>
          <w:rFonts w:ascii="Helvetica" w:hAnsi="Helvetica"/>
          <w:color w:val="000000" w:themeColor="text1"/>
          <w:sz w:val="22"/>
          <w:szCs w:val="22"/>
        </w:rPr>
        <w:t>Memory</w:t>
      </w:r>
    </w:p>
    <w:p w14:paraId="424C5357" w14:textId="5A97B5C4" w:rsidR="00492206" w:rsidRPr="00576F05" w:rsidRDefault="00492206" w:rsidP="00576F05">
      <w:pPr>
        <w:rPr>
          <w:rFonts w:ascii="Helvetica" w:hAnsi="Helvetica"/>
          <w:color w:val="000000" w:themeColor="text1"/>
          <w:sz w:val="22"/>
          <w:szCs w:val="22"/>
        </w:rPr>
      </w:pPr>
      <w:r w:rsidRPr="00576F05">
        <w:rPr>
          <w:rFonts w:ascii="Helvetica" w:hAnsi="Helvetica"/>
          <w:color w:val="000000" w:themeColor="text1"/>
          <w:sz w:val="22"/>
          <w:szCs w:val="22"/>
        </w:rPr>
        <w:t>City</w:t>
      </w:r>
      <w:r w:rsidR="005159DF">
        <w:rPr>
          <w:rFonts w:ascii="Helvetica" w:hAnsi="Helvetica"/>
          <w:color w:val="000000" w:themeColor="text1"/>
          <w:sz w:val="22"/>
          <w:szCs w:val="22"/>
        </w:rPr>
        <w:t>s</w:t>
      </w:r>
      <w:r w:rsidRPr="00576F05">
        <w:rPr>
          <w:rFonts w:ascii="Helvetica" w:hAnsi="Helvetica"/>
          <w:color w:val="000000" w:themeColor="text1"/>
          <w:sz w:val="22"/>
          <w:szCs w:val="22"/>
        </w:rPr>
        <w:t>capes</w:t>
      </w:r>
    </w:p>
    <w:p w14:paraId="512ACA8E" w14:textId="4ADEA6A4" w:rsidR="00BF7674" w:rsidRDefault="006C6AA4" w:rsidP="00576F05">
      <w:pPr>
        <w:rPr>
          <w:rFonts w:ascii="Helvetica" w:hAnsi="Helvetica"/>
          <w:color w:val="000000" w:themeColor="text1"/>
          <w:sz w:val="22"/>
          <w:szCs w:val="22"/>
        </w:rPr>
      </w:pPr>
      <w:r w:rsidRPr="00576F05">
        <w:rPr>
          <w:rFonts w:ascii="Helvetica" w:hAnsi="Helvetica"/>
          <w:color w:val="000000" w:themeColor="text1"/>
          <w:sz w:val="22"/>
          <w:szCs w:val="22"/>
        </w:rPr>
        <w:t>Rupture</w:t>
      </w:r>
      <w:r w:rsidR="00C2725C">
        <w:rPr>
          <w:rFonts w:ascii="Helvetica" w:hAnsi="Helvetica"/>
          <w:color w:val="000000" w:themeColor="text1"/>
          <w:sz w:val="22"/>
          <w:szCs w:val="22"/>
        </w:rPr>
        <w:t>s and s</w:t>
      </w:r>
      <w:r w:rsidR="005159DF">
        <w:rPr>
          <w:rFonts w:ascii="Helvetica" w:hAnsi="Helvetica"/>
          <w:color w:val="000000" w:themeColor="text1"/>
          <w:sz w:val="22"/>
          <w:szCs w:val="22"/>
        </w:rPr>
        <w:t>everance</w:t>
      </w:r>
      <w:r w:rsidR="007668BC">
        <w:rPr>
          <w:rFonts w:ascii="Helvetica" w:hAnsi="Helvetica"/>
          <w:color w:val="000000" w:themeColor="text1"/>
          <w:sz w:val="22"/>
          <w:szCs w:val="22"/>
        </w:rPr>
        <w:t>s</w:t>
      </w:r>
    </w:p>
    <w:p w14:paraId="639516D7" w14:textId="77777777" w:rsidR="00C2725C" w:rsidRDefault="00C2725C" w:rsidP="00576F05">
      <w:pPr>
        <w:rPr>
          <w:rFonts w:ascii="Helvetica" w:hAnsi="Helvetica"/>
          <w:color w:val="000000" w:themeColor="text1"/>
          <w:sz w:val="22"/>
          <w:szCs w:val="22"/>
        </w:rPr>
      </w:pPr>
    </w:p>
    <w:p w14:paraId="12649928" w14:textId="77777777" w:rsidR="00BF7674" w:rsidRDefault="00BF7674" w:rsidP="00BF7674">
      <w:pPr>
        <w:rPr>
          <w:rFonts w:ascii="Helvetica" w:hAnsi="Helvetica"/>
          <w:b/>
          <w:bCs/>
          <w:color w:val="000000" w:themeColor="text1"/>
          <w:sz w:val="22"/>
          <w:szCs w:val="22"/>
        </w:rPr>
      </w:pPr>
      <w:r w:rsidRPr="00576F05">
        <w:rPr>
          <w:rFonts w:ascii="Helvetica" w:hAnsi="Helvetica"/>
          <w:b/>
          <w:bCs/>
          <w:color w:val="000000" w:themeColor="text1"/>
          <w:sz w:val="22"/>
          <w:szCs w:val="22"/>
        </w:rPr>
        <w:t xml:space="preserve">Clemens Meyer, </w:t>
      </w:r>
      <w:r w:rsidRPr="00A63500">
        <w:rPr>
          <w:rFonts w:ascii="Helvetica" w:hAnsi="Helvetica"/>
          <w:b/>
          <w:bCs/>
          <w:i/>
          <w:iCs/>
          <w:color w:val="000000" w:themeColor="text1"/>
          <w:sz w:val="22"/>
          <w:szCs w:val="22"/>
        </w:rPr>
        <w:t>Dark Satellites</w:t>
      </w:r>
      <w:r>
        <w:rPr>
          <w:rFonts w:ascii="Helvetica" w:hAnsi="Helvetica"/>
          <w:b/>
          <w:bCs/>
          <w:i/>
          <w:iCs/>
          <w:color w:val="000000" w:themeColor="text1"/>
          <w:sz w:val="22"/>
          <w:szCs w:val="22"/>
        </w:rPr>
        <w:t>,</w:t>
      </w:r>
      <w:r>
        <w:rPr>
          <w:rFonts w:ascii="Helvetica" w:hAnsi="Helvetica"/>
          <w:b/>
          <w:bCs/>
          <w:color w:val="000000" w:themeColor="text1"/>
          <w:sz w:val="22"/>
          <w:szCs w:val="22"/>
        </w:rPr>
        <w:t xml:space="preserve"> </w:t>
      </w:r>
      <w:r w:rsidRPr="00F02292">
        <w:rPr>
          <w:rFonts w:ascii="Helvetica" w:hAnsi="Helvetica"/>
          <w:b/>
          <w:bCs/>
          <w:color w:val="000000" w:themeColor="text1"/>
          <w:sz w:val="22"/>
          <w:szCs w:val="22"/>
        </w:rPr>
        <w:t>(2017),</w:t>
      </w:r>
      <w:r>
        <w:rPr>
          <w:rFonts w:ascii="Helvetica" w:hAnsi="Helvetica"/>
          <w:b/>
          <w:bCs/>
          <w:color w:val="000000" w:themeColor="text1"/>
          <w:sz w:val="22"/>
          <w:szCs w:val="22"/>
        </w:rPr>
        <w:t xml:space="preserve"> trans. Katy Derbyshire, Fitzcarraldo Editions, 2020.</w:t>
      </w:r>
    </w:p>
    <w:p w14:paraId="38544476" w14:textId="36F32CE6" w:rsidR="00BF7674" w:rsidRDefault="00BF7674" w:rsidP="00BF7674">
      <w:pPr>
        <w:rPr>
          <w:rFonts w:ascii="Helvetica" w:hAnsi="Helvetica"/>
          <w:color w:val="000000" w:themeColor="text1"/>
          <w:sz w:val="22"/>
          <w:szCs w:val="22"/>
        </w:rPr>
      </w:pPr>
      <w:r w:rsidRPr="0035463F">
        <w:rPr>
          <w:rFonts w:ascii="Helvetica" w:hAnsi="Helvetica"/>
          <w:color w:val="000000" w:themeColor="text1"/>
          <w:sz w:val="22"/>
          <w:szCs w:val="22"/>
        </w:rPr>
        <w:t xml:space="preserve">The city, a </w:t>
      </w:r>
      <w:r>
        <w:rPr>
          <w:rFonts w:ascii="Helvetica" w:hAnsi="Helvetica"/>
          <w:color w:val="000000" w:themeColor="text1"/>
          <w:sz w:val="22"/>
          <w:szCs w:val="22"/>
        </w:rPr>
        <w:t xml:space="preserve">fractured </w:t>
      </w:r>
      <w:r w:rsidRPr="0035463F">
        <w:rPr>
          <w:rFonts w:ascii="Helvetica" w:hAnsi="Helvetica"/>
          <w:color w:val="000000" w:themeColor="text1"/>
          <w:sz w:val="22"/>
          <w:szCs w:val="22"/>
        </w:rPr>
        <w:t xml:space="preserve">place </w:t>
      </w:r>
      <w:r>
        <w:rPr>
          <w:rFonts w:ascii="Helvetica" w:hAnsi="Helvetica"/>
          <w:color w:val="000000" w:themeColor="text1"/>
          <w:sz w:val="22"/>
          <w:szCs w:val="22"/>
        </w:rPr>
        <w:t>of transitory connections where history persists in the Ex-GDR housing estates, in semi derelict buildings, along the train tracks and beside motorways. These are places where memories resurface in moments of crisis</w:t>
      </w:r>
      <w:r w:rsidR="007668BC">
        <w:rPr>
          <w:rFonts w:ascii="Helvetica" w:hAnsi="Helvetica"/>
          <w:color w:val="000000" w:themeColor="text1"/>
          <w:sz w:val="22"/>
          <w:szCs w:val="22"/>
        </w:rPr>
        <w:t>,</w:t>
      </w:r>
      <w:r>
        <w:rPr>
          <w:rFonts w:ascii="Helvetica" w:hAnsi="Helvetica"/>
          <w:color w:val="000000" w:themeColor="text1"/>
          <w:sz w:val="22"/>
          <w:szCs w:val="22"/>
        </w:rPr>
        <w:t xml:space="preserve"> where past and present </w:t>
      </w:r>
      <w:r w:rsidR="00FF5A18">
        <w:rPr>
          <w:rFonts w:ascii="Helvetica" w:hAnsi="Helvetica"/>
          <w:color w:val="000000" w:themeColor="text1"/>
          <w:sz w:val="22"/>
          <w:szCs w:val="22"/>
        </w:rPr>
        <w:t>are</w:t>
      </w:r>
      <w:r>
        <w:rPr>
          <w:rFonts w:ascii="Helvetica" w:hAnsi="Helvetica"/>
          <w:color w:val="000000" w:themeColor="text1"/>
          <w:sz w:val="22"/>
          <w:szCs w:val="22"/>
        </w:rPr>
        <w:t xml:space="preserve"> fluid, where chance encounters or random actions expose cracks in the lives of Meyer’s characters. </w:t>
      </w:r>
      <w:r w:rsidR="004645BB">
        <w:rPr>
          <w:rFonts w:ascii="Helvetica" w:hAnsi="Helvetica"/>
          <w:color w:val="000000" w:themeColor="text1"/>
          <w:sz w:val="22"/>
          <w:szCs w:val="22"/>
        </w:rPr>
        <w:t>B</w:t>
      </w:r>
      <w:r>
        <w:rPr>
          <w:rFonts w:ascii="Helvetica" w:hAnsi="Helvetica"/>
          <w:color w:val="000000" w:themeColor="text1"/>
          <w:sz w:val="22"/>
          <w:szCs w:val="22"/>
        </w:rPr>
        <w:t>eguiling in their easy literary style, th</w:t>
      </w:r>
      <w:r w:rsidR="00E24EF8">
        <w:rPr>
          <w:rFonts w:ascii="Helvetica" w:hAnsi="Helvetica"/>
          <w:color w:val="000000" w:themeColor="text1"/>
          <w:sz w:val="22"/>
          <w:szCs w:val="22"/>
        </w:rPr>
        <w:t>is</w:t>
      </w:r>
      <w:r>
        <w:rPr>
          <w:rFonts w:ascii="Helvetica" w:hAnsi="Helvetica"/>
          <w:color w:val="000000" w:themeColor="text1"/>
          <w:sz w:val="22"/>
          <w:szCs w:val="22"/>
        </w:rPr>
        <w:t xml:space="preserve"> </w:t>
      </w:r>
      <w:r w:rsidR="00924C4B">
        <w:rPr>
          <w:rFonts w:ascii="Helvetica" w:hAnsi="Helvetica"/>
          <w:color w:val="000000" w:themeColor="text1"/>
          <w:sz w:val="22"/>
          <w:szCs w:val="22"/>
        </w:rPr>
        <w:t xml:space="preserve">short story </w:t>
      </w:r>
      <w:r>
        <w:rPr>
          <w:rFonts w:ascii="Helvetica" w:hAnsi="Helvetica"/>
          <w:color w:val="000000" w:themeColor="text1"/>
          <w:sz w:val="22"/>
          <w:szCs w:val="22"/>
        </w:rPr>
        <w:t xml:space="preserve">collection </w:t>
      </w:r>
      <w:r w:rsidR="00E24EF8">
        <w:rPr>
          <w:rFonts w:ascii="Helvetica" w:hAnsi="Helvetica"/>
          <w:color w:val="000000" w:themeColor="text1"/>
          <w:sz w:val="22"/>
          <w:szCs w:val="22"/>
        </w:rPr>
        <w:t>expresses</w:t>
      </w:r>
      <w:r>
        <w:rPr>
          <w:rFonts w:ascii="Helvetica" w:hAnsi="Helvetica"/>
          <w:color w:val="000000" w:themeColor="text1"/>
          <w:sz w:val="22"/>
          <w:szCs w:val="22"/>
        </w:rPr>
        <w:t xml:space="preserve"> the fragility of life on the periphery experienced by the security guard, the cleaner, the train driver, the refugee, the railway planner, the man who calls his wife just to hear her voice on the answer phone, </w:t>
      </w:r>
      <w:r w:rsidR="00AD1134">
        <w:rPr>
          <w:rFonts w:ascii="Helvetica" w:hAnsi="Helvetica"/>
          <w:color w:val="000000" w:themeColor="text1"/>
          <w:sz w:val="22"/>
          <w:szCs w:val="22"/>
        </w:rPr>
        <w:t xml:space="preserve">or </w:t>
      </w:r>
      <w:r>
        <w:rPr>
          <w:rFonts w:ascii="Helvetica" w:hAnsi="Helvetica"/>
          <w:color w:val="000000" w:themeColor="text1"/>
          <w:sz w:val="22"/>
          <w:szCs w:val="22"/>
        </w:rPr>
        <w:t xml:space="preserve">the German revolutionary who wants to believe in a new world as he writes </w:t>
      </w:r>
      <w:r w:rsidR="006B0BE0">
        <w:rPr>
          <w:rFonts w:ascii="Helvetica" w:hAnsi="Helvetica"/>
          <w:color w:val="000000" w:themeColor="text1"/>
          <w:sz w:val="22"/>
          <w:szCs w:val="22"/>
        </w:rPr>
        <w:t xml:space="preserve">a novel </w:t>
      </w:r>
      <w:r>
        <w:rPr>
          <w:rFonts w:ascii="Helvetica" w:hAnsi="Helvetica"/>
          <w:color w:val="000000" w:themeColor="text1"/>
          <w:sz w:val="22"/>
          <w:szCs w:val="22"/>
        </w:rPr>
        <w:t>in the Lenin Library while the bombs fall.</w:t>
      </w:r>
    </w:p>
    <w:p w14:paraId="257180FE" w14:textId="77777777" w:rsidR="00806FC8" w:rsidRDefault="00806FC8" w:rsidP="00576F05">
      <w:pPr>
        <w:rPr>
          <w:rFonts w:ascii="Helvetica" w:hAnsi="Helvetica"/>
          <w:color w:val="000000" w:themeColor="text1"/>
          <w:sz w:val="22"/>
          <w:szCs w:val="22"/>
        </w:rPr>
      </w:pPr>
    </w:p>
    <w:p w14:paraId="2B4D1293" w14:textId="77777777" w:rsidR="00BF7674" w:rsidRPr="00FC0043" w:rsidRDefault="00BF7674" w:rsidP="00BF7674">
      <w:pPr>
        <w:rPr>
          <w:rFonts w:ascii="Helvetica" w:hAnsi="Helvetica"/>
          <w:b/>
          <w:bCs/>
          <w:color w:val="000000" w:themeColor="text1"/>
          <w:sz w:val="22"/>
          <w:szCs w:val="22"/>
        </w:rPr>
      </w:pPr>
      <w:r w:rsidRPr="00FC0043">
        <w:rPr>
          <w:rFonts w:ascii="Helvetica" w:hAnsi="Helvetica"/>
          <w:b/>
          <w:bCs/>
          <w:color w:val="000000" w:themeColor="text1"/>
          <w:sz w:val="22"/>
          <w:szCs w:val="22"/>
        </w:rPr>
        <w:t xml:space="preserve">Ian Sinclair, </w:t>
      </w:r>
      <w:r w:rsidRPr="00A63500">
        <w:rPr>
          <w:rFonts w:ascii="Helvetica" w:hAnsi="Helvetica"/>
          <w:b/>
          <w:bCs/>
          <w:i/>
          <w:iCs/>
          <w:color w:val="000000" w:themeColor="text1"/>
          <w:sz w:val="22"/>
          <w:szCs w:val="22"/>
        </w:rPr>
        <w:t xml:space="preserve">Lights Out </w:t>
      </w:r>
      <w:r>
        <w:rPr>
          <w:rFonts w:ascii="Helvetica" w:hAnsi="Helvetica"/>
          <w:b/>
          <w:bCs/>
          <w:i/>
          <w:iCs/>
          <w:color w:val="000000" w:themeColor="text1"/>
          <w:sz w:val="22"/>
          <w:szCs w:val="22"/>
        </w:rPr>
        <w:t>for</w:t>
      </w:r>
      <w:r w:rsidRPr="00A63500">
        <w:rPr>
          <w:rFonts w:ascii="Helvetica" w:hAnsi="Helvetica"/>
          <w:b/>
          <w:bCs/>
          <w:i/>
          <w:iCs/>
          <w:color w:val="000000" w:themeColor="text1"/>
          <w:sz w:val="22"/>
          <w:szCs w:val="22"/>
        </w:rPr>
        <w:t xml:space="preserve"> the Territory</w:t>
      </w:r>
      <w:r>
        <w:rPr>
          <w:rFonts w:ascii="Helvetica" w:hAnsi="Helvetica"/>
          <w:b/>
          <w:bCs/>
          <w:color w:val="000000" w:themeColor="text1"/>
          <w:sz w:val="22"/>
          <w:szCs w:val="22"/>
        </w:rPr>
        <w:t>, (1997), Penguin, 2003.</w:t>
      </w:r>
    </w:p>
    <w:p w14:paraId="46CE63AC" w14:textId="6D21034F" w:rsidR="00BF7674" w:rsidRDefault="00BF7674" w:rsidP="00BF7674">
      <w:r>
        <w:rPr>
          <w:rFonts w:ascii="Helvetica" w:hAnsi="Helvetica"/>
          <w:color w:val="000000" w:themeColor="text1"/>
          <w:sz w:val="22"/>
          <w:szCs w:val="22"/>
        </w:rPr>
        <w:t>Navigating between London’s overlooked, neglected areas and its sites of financial and political power, Sinclair draws complex cityscapes from billboards, cemeteries, and penthouse views, shop signs, graffiti, churches, and booksellers.</w:t>
      </w:r>
      <w:r w:rsidRPr="00EF5C02">
        <w:rPr>
          <w:rFonts w:ascii="Helvetica" w:hAnsi="Helvetica"/>
          <w:color w:val="000000" w:themeColor="text1"/>
          <w:sz w:val="22"/>
          <w:szCs w:val="22"/>
        </w:rPr>
        <w:t xml:space="preserve"> </w:t>
      </w:r>
      <w:r>
        <w:rPr>
          <w:rFonts w:ascii="Helvetica" w:hAnsi="Helvetica"/>
          <w:color w:val="000000" w:themeColor="text1"/>
          <w:sz w:val="22"/>
          <w:szCs w:val="22"/>
        </w:rPr>
        <w:t xml:space="preserve">His anarchic perspective is that of the urban wanderer who, like the Situationists before him, exposes cultures within everyday life and unravels the micro-histories of place. Drawing connections between local characters and events, artists, </w:t>
      </w:r>
      <w:r w:rsidR="00057B21">
        <w:rPr>
          <w:rFonts w:ascii="Helvetica" w:hAnsi="Helvetica"/>
          <w:color w:val="000000" w:themeColor="text1"/>
          <w:sz w:val="22"/>
          <w:szCs w:val="22"/>
        </w:rPr>
        <w:t>filmmakers</w:t>
      </w:r>
      <w:r>
        <w:rPr>
          <w:rFonts w:ascii="Helvetica" w:hAnsi="Helvetica"/>
          <w:color w:val="000000" w:themeColor="text1"/>
          <w:sz w:val="22"/>
          <w:szCs w:val="22"/>
        </w:rPr>
        <w:t xml:space="preserve"> and writers, he </w:t>
      </w:r>
      <w:r w:rsidR="00FF5A18">
        <w:rPr>
          <w:rFonts w:ascii="Helvetica" w:hAnsi="Helvetica"/>
          <w:color w:val="000000" w:themeColor="text1"/>
          <w:sz w:val="22"/>
          <w:szCs w:val="22"/>
        </w:rPr>
        <w:t>uncovers</w:t>
      </w:r>
      <w:r>
        <w:rPr>
          <w:rFonts w:ascii="Helvetica" w:hAnsi="Helvetica"/>
          <w:color w:val="000000" w:themeColor="text1"/>
          <w:sz w:val="22"/>
          <w:szCs w:val="22"/>
        </w:rPr>
        <w:t xml:space="preserve"> </w:t>
      </w:r>
      <w:r w:rsidR="006B0BE0">
        <w:rPr>
          <w:rFonts w:ascii="Helvetica" w:hAnsi="Helvetica"/>
          <w:color w:val="000000" w:themeColor="text1"/>
          <w:sz w:val="22"/>
          <w:szCs w:val="22"/>
        </w:rPr>
        <w:t xml:space="preserve">the </w:t>
      </w:r>
      <w:r>
        <w:rPr>
          <w:rFonts w:ascii="Helvetica" w:hAnsi="Helvetica"/>
          <w:color w:val="000000" w:themeColor="text1"/>
          <w:sz w:val="22"/>
          <w:szCs w:val="22"/>
        </w:rPr>
        <w:t>rhizomatic connections underpin</w:t>
      </w:r>
      <w:r w:rsidR="006B0BE0">
        <w:rPr>
          <w:rFonts w:ascii="Helvetica" w:hAnsi="Helvetica"/>
          <w:color w:val="000000" w:themeColor="text1"/>
          <w:sz w:val="22"/>
          <w:szCs w:val="22"/>
        </w:rPr>
        <w:t>ning</w:t>
      </w:r>
      <w:r>
        <w:rPr>
          <w:rFonts w:ascii="Helvetica" w:hAnsi="Helvetica"/>
          <w:color w:val="000000" w:themeColor="text1"/>
          <w:sz w:val="22"/>
          <w:szCs w:val="22"/>
        </w:rPr>
        <w:t xml:space="preserve"> life in the </w:t>
      </w:r>
      <w:r w:rsidR="00490A32">
        <w:rPr>
          <w:rFonts w:ascii="Helvetica" w:hAnsi="Helvetica"/>
          <w:color w:val="000000" w:themeColor="text1"/>
          <w:sz w:val="22"/>
          <w:szCs w:val="22"/>
        </w:rPr>
        <w:t>capital</w:t>
      </w:r>
      <w:r w:rsidR="007C648A">
        <w:rPr>
          <w:rFonts w:ascii="Helvetica" w:hAnsi="Helvetica"/>
          <w:color w:val="000000" w:themeColor="text1"/>
          <w:sz w:val="22"/>
          <w:szCs w:val="22"/>
        </w:rPr>
        <w:t xml:space="preserve"> </w:t>
      </w:r>
      <w:r>
        <w:rPr>
          <w:rFonts w:ascii="Helvetica" w:hAnsi="Helvetica"/>
          <w:color w:val="000000" w:themeColor="text1"/>
          <w:sz w:val="22"/>
          <w:szCs w:val="22"/>
        </w:rPr>
        <w:t xml:space="preserve">which </w:t>
      </w:r>
      <w:r w:rsidR="007668BC">
        <w:rPr>
          <w:rFonts w:ascii="Helvetica" w:hAnsi="Helvetica"/>
          <w:color w:val="000000" w:themeColor="text1"/>
          <w:sz w:val="22"/>
          <w:szCs w:val="22"/>
        </w:rPr>
        <w:t>is</w:t>
      </w:r>
      <w:r>
        <w:rPr>
          <w:rFonts w:ascii="Helvetica" w:hAnsi="Helvetica"/>
          <w:color w:val="000000" w:themeColor="text1"/>
          <w:sz w:val="22"/>
          <w:szCs w:val="22"/>
        </w:rPr>
        <w:t xml:space="preserve"> being subsumed by redevelopment. </w:t>
      </w:r>
    </w:p>
    <w:p w14:paraId="68FC1F63" w14:textId="77777777" w:rsidR="00BF7674" w:rsidRDefault="00BF7674" w:rsidP="00576F05">
      <w:pPr>
        <w:rPr>
          <w:rFonts w:ascii="Helvetica" w:hAnsi="Helvetica"/>
          <w:color w:val="000000" w:themeColor="text1"/>
          <w:sz w:val="22"/>
          <w:szCs w:val="22"/>
        </w:rPr>
      </w:pPr>
    </w:p>
    <w:p w14:paraId="19282CEA" w14:textId="77777777" w:rsidR="003B1C8D" w:rsidRDefault="003B1C8D" w:rsidP="003B1C8D">
      <w:pPr>
        <w:rPr>
          <w:rFonts w:ascii="Helvetica" w:hAnsi="Helvetica"/>
          <w:b/>
          <w:bCs/>
          <w:color w:val="000000" w:themeColor="text1"/>
          <w:sz w:val="22"/>
          <w:szCs w:val="22"/>
        </w:rPr>
      </w:pPr>
      <w:r w:rsidRPr="00576F05">
        <w:rPr>
          <w:rFonts w:ascii="Helvetica" w:hAnsi="Helvetica"/>
          <w:b/>
          <w:bCs/>
          <w:color w:val="000000" w:themeColor="text1"/>
          <w:sz w:val="22"/>
          <w:szCs w:val="22"/>
        </w:rPr>
        <w:t xml:space="preserve">Orhan Pamuk, </w:t>
      </w:r>
      <w:r w:rsidRPr="00A63500">
        <w:rPr>
          <w:rFonts w:ascii="Helvetica" w:hAnsi="Helvetica"/>
          <w:b/>
          <w:bCs/>
          <w:i/>
          <w:iCs/>
          <w:color w:val="000000" w:themeColor="text1"/>
          <w:sz w:val="22"/>
          <w:szCs w:val="22"/>
        </w:rPr>
        <w:t xml:space="preserve">Istanbul: Memories and the </w:t>
      </w:r>
      <w:r w:rsidRPr="00F02292">
        <w:rPr>
          <w:rFonts w:ascii="Helvetica" w:hAnsi="Helvetica"/>
          <w:b/>
          <w:bCs/>
          <w:i/>
          <w:iCs/>
          <w:color w:val="000000" w:themeColor="text1"/>
          <w:sz w:val="22"/>
          <w:szCs w:val="22"/>
        </w:rPr>
        <w:t>City</w:t>
      </w:r>
      <w:r>
        <w:rPr>
          <w:rFonts w:ascii="Helvetica" w:hAnsi="Helvetica"/>
          <w:b/>
          <w:bCs/>
          <w:i/>
          <w:iCs/>
          <w:color w:val="000000" w:themeColor="text1"/>
          <w:sz w:val="22"/>
          <w:szCs w:val="22"/>
        </w:rPr>
        <w:t>,</w:t>
      </w:r>
      <w:r w:rsidRPr="00F02292">
        <w:rPr>
          <w:rFonts w:ascii="Helvetica" w:hAnsi="Helvetica"/>
          <w:b/>
          <w:bCs/>
          <w:color w:val="000000" w:themeColor="text1"/>
          <w:sz w:val="22"/>
          <w:szCs w:val="22"/>
        </w:rPr>
        <w:t xml:space="preserve"> (2003), trans.</w:t>
      </w:r>
      <w:r>
        <w:rPr>
          <w:rFonts w:ascii="Helvetica" w:hAnsi="Helvetica"/>
          <w:b/>
          <w:bCs/>
          <w:color w:val="000000" w:themeColor="text1"/>
          <w:sz w:val="22"/>
          <w:szCs w:val="22"/>
        </w:rPr>
        <w:t xml:space="preserve"> Maureen Freely, Faber, 2017.</w:t>
      </w:r>
    </w:p>
    <w:p w14:paraId="354FBA44" w14:textId="1D129890" w:rsidR="003B1C8D" w:rsidRDefault="003B1C8D" w:rsidP="003B1C8D">
      <w:pPr>
        <w:rPr>
          <w:rFonts w:ascii="Helvetica" w:hAnsi="Helvetica"/>
          <w:color w:val="000000" w:themeColor="text1"/>
          <w:sz w:val="22"/>
          <w:szCs w:val="22"/>
        </w:rPr>
      </w:pPr>
      <w:r>
        <w:rPr>
          <w:rFonts w:ascii="Helvetica" w:hAnsi="Helvetica"/>
          <w:color w:val="000000" w:themeColor="text1"/>
          <w:sz w:val="22"/>
          <w:szCs w:val="22"/>
        </w:rPr>
        <w:t xml:space="preserve">Interwoven with recollections of Pamuk’s childhood and adolescence are the cityscapes recorded by nineteenth century artists, photographers and writers who visited Istanbul in search of a pre-supposed orientalism, but who found instead, dilapidated streets redolent with </w:t>
      </w:r>
      <w:r w:rsidR="00E24EF8">
        <w:rPr>
          <w:rFonts w:ascii="Helvetica" w:hAnsi="Helvetica"/>
          <w:color w:val="000000" w:themeColor="text1"/>
          <w:sz w:val="22"/>
          <w:szCs w:val="22"/>
        </w:rPr>
        <w:t xml:space="preserve">an </w:t>
      </w:r>
      <w:r>
        <w:rPr>
          <w:rFonts w:ascii="Helvetica" w:hAnsi="Helvetica"/>
          <w:color w:val="000000" w:themeColor="text1"/>
          <w:sz w:val="22"/>
          <w:szCs w:val="22"/>
        </w:rPr>
        <w:t xml:space="preserve">end of Empire melancholy. Pamuk identifies this same atmosphere lingering in the crumbling mansions still lining the </w:t>
      </w:r>
      <w:proofErr w:type="spellStart"/>
      <w:r>
        <w:rPr>
          <w:rFonts w:ascii="Helvetica" w:hAnsi="Helvetica"/>
          <w:color w:val="000000" w:themeColor="text1"/>
          <w:sz w:val="22"/>
          <w:szCs w:val="22"/>
        </w:rPr>
        <w:t>Bosphorus</w:t>
      </w:r>
      <w:proofErr w:type="spellEnd"/>
      <w:r>
        <w:rPr>
          <w:rFonts w:ascii="Helvetica" w:hAnsi="Helvetica"/>
          <w:color w:val="000000" w:themeColor="text1"/>
          <w:sz w:val="22"/>
          <w:szCs w:val="22"/>
        </w:rPr>
        <w:t xml:space="preserve"> and in the character of its inhabitants. He also recognises this trait in himself, embracing it along with the city that has shaped </w:t>
      </w:r>
      <w:r w:rsidR="00E24EF8">
        <w:rPr>
          <w:rFonts w:ascii="Helvetica" w:hAnsi="Helvetica"/>
          <w:color w:val="000000" w:themeColor="text1"/>
          <w:sz w:val="22"/>
          <w:szCs w:val="22"/>
        </w:rPr>
        <w:t>him,</w:t>
      </w:r>
      <w:r>
        <w:rPr>
          <w:rFonts w:ascii="Helvetica" w:hAnsi="Helvetica"/>
          <w:color w:val="000000" w:themeColor="text1"/>
          <w:sz w:val="22"/>
          <w:szCs w:val="22"/>
        </w:rPr>
        <w:t xml:space="preserve"> and which</w:t>
      </w:r>
      <w:r>
        <w:t xml:space="preserve"> </w:t>
      </w:r>
      <w:r>
        <w:rPr>
          <w:rFonts w:ascii="Helvetica" w:hAnsi="Helvetica"/>
          <w:color w:val="000000" w:themeColor="text1"/>
          <w:sz w:val="22"/>
          <w:szCs w:val="22"/>
        </w:rPr>
        <w:t>provides the context and subjects for his novels.</w:t>
      </w:r>
    </w:p>
    <w:p w14:paraId="4EA99174" w14:textId="77777777" w:rsidR="003B1C8D" w:rsidRDefault="003B1C8D" w:rsidP="003B1C8D">
      <w:pPr>
        <w:rPr>
          <w:rFonts w:ascii="Helvetica" w:hAnsi="Helvetica"/>
          <w:color w:val="000000" w:themeColor="text1"/>
          <w:sz w:val="22"/>
          <w:szCs w:val="22"/>
        </w:rPr>
      </w:pPr>
    </w:p>
    <w:p w14:paraId="30B58273" w14:textId="77777777" w:rsidR="00CB4898" w:rsidRPr="003B7F47" w:rsidRDefault="00CB4898" w:rsidP="00CB4898">
      <w:pPr>
        <w:rPr>
          <w:rFonts w:ascii="Helvetica" w:hAnsi="Helvetica"/>
          <w:b/>
          <w:bCs/>
          <w:color w:val="000000" w:themeColor="text1"/>
          <w:sz w:val="22"/>
          <w:szCs w:val="22"/>
        </w:rPr>
      </w:pPr>
      <w:r w:rsidRPr="003B7F47">
        <w:rPr>
          <w:rFonts w:ascii="Helvetica" w:hAnsi="Helvetica"/>
          <w:b/>
          <w:bCs/>
          <w:color w:val="000000" w:themeColor="text1"/>
          <w:sz w:val="22"/>
          <w:szCs w:val="22"/>
        </w:rPr>
        <w:t xml:space="preserve">Katja </w:t>
      </w:r>
      <w:proofErr w:type="spellStart"/>
      <w:r w:rsidRPr="003B7F47">
        <w:rPr>
          <w:rFonts w:ascii="Helvetica" w:hAnsi="Helvetica"/>
          <w:b/>
          <w:bCs/>
          <w:color w:val="000000" w:themeColor="text1"/>
          <w:sz w:val="22"/>
          <w:szCs w:val="22"/>
        </w:rPr>
        <w:t>Oskamp</w:t>
      </w:r>
      <w:proofErr w:type="spellEnd"/>
      <w:r w:rsidRPr="003B7F47">
        <w:rPr>
          <w:rFonts w:ascii="Helvetica" w:hAnsi="Helvetica"/>
          <w:b/>
          <w:bCs/>
          <w:color w:val="000000" w:themeColor="text1"/>
          <w:sz w:val="22"/>
          <w:szCs w:val="22"/>
        </w:rPr>
        <w:t xml:space="preserve">, </w:t>
      </w:r>
      <w:proofErr w:type="spellStart"/>
      <w:r w:rsidRPr="003B7F47">
        <w:rPr>
          <w:rFonts w:ascii="Helvetica" w:hAnsi="Helvetica"/>
          <w:b/>
          <w:bCs/>
          <w:i/>
          <w:iCs/>
          <w:color w:val="000000" w:themeColor="text1"/>
          <w:sz w:val="22"/>
          <w:szCs w:val="22"/>
        </w:rPr>
        <w:t>Marzan</w:t>
      </w:r>
      <w:proofErr w:type="spellEnd"/>
      <w:r w:rsidRPr="003B7F47">
        <w:rPr>
          <w:rFonts w:ascii="Helvetica" w:hAnsi="Helvetica"/>
          <w:b/>
          <w:bCs/>
          <w:i/>
          <w:iCs/>
          <w:color w:val="000000" w:themeColor="text1"/>
          <w:sz w:val="22"/>
          <w:szCs w:val="22"/>
        </w:rPr>
        <w:t xml:space="preserve"> Mon Amour,</w:t>
      </w:r>
      <w:r w:rsidRPr="003B7F47">
        <w:rPr>
          <w:rFonts w:ascii="Helvetica" w:hAnsi="Helvetica"/>
          <w:b/>
          <w:bCs/>
          <w:color w:val="000000" w:themeColor="text1"/>
          <w:sz w:val="22"/>
          <w:szCs w:val="22"/>
        </w:rPr>
        <w:t xml:space="preserve"> (2019)</w:t>
      </w:r>
      <w:r>
        <w:rPr>
          <w:rFonts w:ascii="Helvetica" w:hAnsi="Helvetica"/>
          <w:b/>
          <w:bCs/>
          <w:color w:val="000000" w:themeColor="text1"/>
          <w:sz w:val="22"/>
          <w:szCs w:val="22"/>
        </w:rPr>
        <w:t xml:space="preserve">, </w:t>
      </w:r>
      <w:r w:rsidRPr="003B7F47">
        <w:rPr>
          <w:rFonts w:ascii="Helvetica" w:hAnsi="Helvetica"/>
          <w:b/>
          <w:bCs/>
          <w:color w:val="000000" w:themeColor="text1"/>
          <w:sz w:val="22"/>
          <w:szCs w:val="22"/>
        </w:rPr>
        <w:t xml:space="preserve">trans. Jo Heinrich, </w:t>
      </w:r>
      <w:proofErr w:type="spellStart"/>
      <w:r w:rsidRPr="003B7F47">
        <w:rPr>
          <w:rFonts w:ascii="Helvetica" w:hAnsi="Helvetica"/>
          <w:b/>
          <w:bCs/>
          <w:color w:val="000000" w:themeColor="text1"/>
          <w:sz w:val="22"/>
          <w:szCs w:val="22"/>
        </w:rPr>
        <w:t>Peirene</w:t>
      </w:r>
      <w:proofErr w:type="spellEnd"/>
      <w:r w:rsidRPr="003B7F47">
        <w:rPr>
          <w:rFonts w:ascii="Helvetica" w:hAnsi="Helvetica"/>
          <w:b/>
          <w:bCs/>
          <w:color w:val="000000" w:themeColor="text1"/>
          <w:sz w:val="22"/>
          <w:szCs w:val="22"/>
        </w:rPr>
        <w:t xml:space="preserve"> Press, 2022.</w:t>
      </w:r>
    </w:p>
    <w:p w14:paraId="288ADF22" w14:textId="30958E46" w:rsidR="00CB4898" w:rsidRPr="007668BC" w:rsidRDefault="007668BC" w:rsidP="00CB4898">
      <w:pPr>
        <w:rPr>
          <w:rFonts w:ascii="Helvetica" w:hAnsi="Helvetica"/>
          <w:color w:val="000000" w:themeColor="text1"/>
          <w:sz w:val="22"/>
          <w:szCs w:val="22"/>
        </w:rPr>
      </w:pPr>
      <w:r w:rsidRPr="007668BC">
        <w:rPr>
          <w:rFonts w:ascii="Helvetica" w:hAnsi="Helvetica"/>
          <w:color w:val="000000" w:themeColor="text1"/>
          <w:sz w:val="22"/>
          <w:szCs w:val="22"/>
          <w:shd w:val="clear" w:color="auto" w:fill="FFFFFF"/>
        </w:rPr>
        <w:t xml:space="preserve">‘I take her little left foot and steadily stroke from the base joints of her toes along her instep towards her ankle joints. Everything feels so delicate, so easily broken. I draw on what I’ve heard over the course of many massages: …One hand must always remain on the foot to avoid the sensation of abandonment.’ Katja </w:t>
      </w:r>
      <w:proofErr w:type="spellStart"/>
      <w:r w:rsidRPr="007668BC">
        <w:rPr>
          <w:rFonts w:ascii="Helvetica" w:hAnsi="Helvetica"/>
          <w:color w:val="000000" w:themeColor="text1"/>
          <w:sz w:val="22"/>
          <w:szCs w:val="22"/>
          <w:shd w:val="clear" w:color="auto" w:fill="FFFFFF"/>
        </w:rPr>
        <w:t>Oskamp’s</w:t>
      </w:r>
      <w:proofErr w:type="spellEnd"/>
      <w:r w:rsidRPr="007668BC">
        <w:rPr>
          <w:rFonts w:ascii="Helvetica" w:hAnsi="Helvetica"/>
          <w:color w:val="000000" w:themeColor="text1"/>
          <w:sz w:val="22"/>
          <w:szCs w:val="22"/>
          <w:shd w:val="clear" w:color="auto" w:fill="FFFFFF"/>
        </w:rPr>
        <w:t xml:space="preserve"> novella follows an unnamed woman, an erstwhile writer now retrained as a chiropodist, and her colleagues </w:t>
      </w:r>
      <w:proofErr w:type="spellStart"/>
      <w:r w:rsidRPr="007668BC">
        <w:rPr>
          <w:rFonts w:ascii="Helvetica" w:hAnsi="Helvetica"/>
          <w:color w:val="000000" w:themeColor="text1"/>
          <w:sz w:val="22"/>
          <w:szCs w:val="22"/>
          <w:shd w:val="clear" w:color="auto" w:fill="FFFFFF"/>
        </w:rPr>
        <w:t>Tiffy</w:t>
      </w:r>
      <w:proofErr w:type="spellEnd"/>
      <w:r w:rsidRPr="007668BC">
        <w:rPr>
          <w:rFonts w:ascii="Helvetica" w:hAnsi="Helvetica"/>
          <w:color w:val="000000" w:themeColor="text1"/>
          <w:sz w:val="22"/>
          <w:szCs w:val="22"/>
          <w:shd w:val="clear" w:color="auto" w:fill="FFFFFF"/>
        </w:rPr>
        <w:t xml:space="preserve"> and </w:t>
      </w:r>
      <w:proofErr w:type="spellStart"/>
      <w:r w:rsidRPr="007668BC">
        <w:rPr>
          <w:rFonts w:ascii="Helvetica" w:hAnsi="Helvetica"/>
          <w:color w:val="000000" w:themeColor="text1"/>
          <w:sz w:val="22"/>
          <w:szCs w:val="22"/>
          <w:shd w:val="clear" w:color="auto" w:fill="FFFFFF"/>
        </w:rPr>
        <w:t>Flocke</w:t>
      </w:r>
      <w:proofErr w:type="spellEnd"/>
      <w:r w:rsidRPr="007668BC">
        <w:rPr>
          <w:rFonts w:ascii="Helvetica" w:hAnsi="Helvetica"/>
          <w:color w:val="000000" w:themeColor="text1"/>
          <w:sz w:val="22"/>
          <w:szCs w:val="22"/>
          <w:shd w:val="clear" w:color="auto" w:fill="FFFFFF"/>
        </w:rPr>
        <w:t xml:space="preserve">, as they welcome local inhabitants to their treatment rooms in the </w:t>
      </w:r>
      <w:proofErr w:type="spellStart"/>
      <w:r w:rsidRPr="007668BC">
        <w:rPr>
          <w:rFonts w:ascii="Helvetica" w:hAnsi="Helvetica"/>
          <w:color w:val="000000" w:themeColor="text1"/>
          <w:sz w:val="22"/>
          <w:szCs w:val="22"/>
          <w:shd w:val="clear" w:color="auto" w:fill="FFFFFF"/>
        </w:rPr>
        <w:t>Marzahn</w:t>
      </w:r>
      <w:proofErr w:type="spellEnd"/>
      <w:r w:rsidRPr="007668BC">
        <w:rPr>
          <w:rFonts w:ascii="Helvetica" w:hAnsi="Helvetica"/>
          <w:color w:val="000000" w:themeColor="text1"/>
          <w:sz w:val="22"/>
          <w:szCs w:val="22"/>
          <w:shd w:val="clear" w:color="auto" w:fill="FFFFFF"/>
        </w:rPr>
        <w:t xml:space="preserve"> estate in Berlin. Over fifteen short vignettes, she details her encounters with particular clients – Frau </w:t>
      </w:r>
      <w:proofErr w:type="spellStart"/>
      <w:r w:rsidRPr="007668BC">
        <w:rPr>
          <w:rFonts w:ascii="Helvetica" w:hAnsi="Helvetica"/>
          <w:color w:val="000000" w:themeColor="text1"/>
          <w:sz w:val="22"/>
          <w:szCs w:val="22"/>
          <w:shd w:val="clear" w:color="auto" w:fill="FFFFFF"/>
        </w:rPr>
        <w:t>Gruse</w:t>
      </w:r>
      <w:proofErr w:type="spellEnd"/>
      <w:r w:rsidRPr="007668BC">
        <w:rPr>
          <w:rFonts w:ascii="Helvetica" w:hAnsi="Helvetica"/>
          <w:color w:val="000000" w:themeColor="text1"/>
          <w:sz w:val="22"/>
          <w:szCs w:val="22"/>
          <w:shd w:val="clear" w:color="auto" w:fill="FFFFFF"/>
        </w:rPr>
        <w:t xml:space="preserve">, Herr </w:t>
      </w:r>
      <w:proofErr w:type="spellStart"/>
      <w:r w:rsidRPr="007668BC">
        <w:rPr>
          <w:rFonts w:ascii="Helvetica" w:hAnsi="Helvetica"/>
          <w:color w:val="000000" w:themeColor="text1"/>
          <w:sz w:val="22"/>
          <w:szCs w:val="22"/>
          <w:shd w:val="clear" w:color="auto" w:fill="FFFFFF"/>
        </w:rPr>
        <w:t>Paulke</w:t>
      </w:r>
      <w:proofErr w:type="spellEnd"/>
      <w:r w:rsidRPr="007668BC">
        <w:rPr>
          <w:rFonts w:ascii="Helvetica" w:hAnsi="Helvetica"/>
          <w:color w:val="000000" w:themeColor="text1"/>
          <w:sz w:val="22"/>
          <w:szCs w:val="22"/>
          <w:shd w:val="clear" w:color="auto" w:fill="FFFFFF"/>
        </w:rPr>
        <w:t>, the Russian Woman, Fritz – sharing insights into their ailments, personal histories, characters</w:t>
      </w:r>
      <w:r w:rsidR="00C42B2A">
        <w:rPr>
          <w:rFonts w:ascii="Helvetica" w:hAnsi="Helvetica"/>
          <w:color w:val="000000" w:themeColor="text1"/>
          <w:sz w:val="22"/>
          <w:szCs w:val="22"/>
          <w:shd w:val="clear" w:color="auto" w:fill="FFFFFF"/>
        </w:rPr>
        <w:t xml:space="preserve"> </w:t>
      </w:r>
      <w:r w:rsidRPr="007668BC">
        <w:rPr>
          <w:rFonts w:ascii="Helvetica" w:hAnsi="Helvetica"/>
          <w:color w:val="000000" w:themeColor="text1"/>
          <w:sz w:val="22"/>
          <w:szCs w:val="22"/>
          <w:shd w:val="clear" w:color="auto" w:fill="FFFFFF"/>
        </w:rPr>
        <w:t xml:space="preserve">and relationships with humour and warmth. The treatment room becomes a lens for vulnerabilities </w:t>
      </w:r>
      <w:r w:rsidR="00C42B2A">
        <w:rPr>
          <w:rFonts w:ascii="Helvetica" w:hAnsi="Helvetica"/>
          <w:color w:val="000000" w:themeColor="text1"/>
          <w:sz w:val="22"/>
          <w:szCs w:val="22"/>
          <w:shd w:val="clear" w:color="auto" w:fill="FFFFFF"/>
        </w:rPr>
        <w:t>—</w:t>
      </w:r>
      <w:r w:rsidRPr="007668BC">
        <w:rPr>
          <w:rFonts w:ascii="Helvetica" w:hAnsi="Helvetica"/>
          <w:color w:val="000000" w:themeColor="text1"/>
          <w:sz w:val="22"/>
          <w:szCs w:val="22"/>
          <w:shd w:val="clear" w:color="auto" w:fill="FFFFFF"/>
        </w:rPr>
        <w:t xml:space="preserve"> bodily, emotional and social </w:t>
      </w:r>
      <w:r w:rsidR="00C42B2A">
        <w:rPr>
          <w:rFonts w:ascii="Helvetica" w:hAnsi="Helvetica"/>
          <w:color w:val="000000" w:themeColor="text1"/>
          <w:sz w:val="22"/>
          <w:szCs w:val="22"/>
          <w:shd w:val="clear" w:color="auto" w:fill="FFFFFF"/>
        </w:rPr>
        <w:t>—</w:t>
      </w:r>
      <w:r w:rsidRPr="007668BC">
        <w:rPr>
          <w:rFonts w:ascii="Helvetica" w:hAnsi="Helvetica"/>
          <w:color w:val="000000" w:themeColor="text1"/>
          <w:sz w:val="22"/>
          <w:szCs w:val="22"/>
          <w:shd w:val="clear" w:color="auto" w:fill="FFFFFF"/>
        </w:rPr>
        <w:t xml:space="preserve"> that are met with small gestures of care and attention.</w:t>
      </w:r>
    </w:p>
    <w:p w14:paraId="56429535" w14:textId="77777777" w:rsidR="00CB4898" w:rsidRPr="003B7F47" w:rsidRDefault="00CB4898" w:rsidP="00CB4898">
      <w:pPr>
        <w:rPr>
          <w:rFonts w:ascii="Helvetica" w:hAnsi="Helvetica"/>
          <w:color w:val="ED7D31" w:themeColor="accent2"/>
          <w:sz w:val="22"/>
          <w:szCs w:val="22"/>
        </w:rPr>
      </w:pPr>
    </w:p>
    <w:p w14:paraId="46EECD34" w14:textId="77777777" w:rsidR="000611EC" w:rsidRPr="00576F05" w:rsidRDefault="000611EC" w:rsidP="000611EC">
      <w:pPr>
        <w:rPr>
          <w:rFonts w:ascii="Helvetica" w:hAnsi="Helvetica"/>
          <w:b/>
          <w:bCs/>
          <w:color w:val="000000" w:themeColor="text1"/>
          <w:sz w:val="22"/>
          <w:szCs w:val="22"/>
        </w:rPr>
      </w:pPr>
      <w:r w:rsidRPr="00576F05">
        <w:rPr>
          <w:rFonts w:ascii="Helvetica" w:hAnsi="Helvetica"/>
          <w:b/>
          <w:bCs/>
          <w:color w:val="000000" w:themeColor="text1"/>
          <w:sz w:val="22"/>
          <w:szCs w:val="22"/>
        </w:rPr>
        <w:lastRenderedPageBreak/>
        <w:t xml:space="preserve">Manuel Rivas, </w:t>
      </w:r>
      <w:r w:rsidRPr="00A63500">
        <w:rPr>
          <w:rFonts w:ascii="Helvetica" w:hAnsi="Helvetica"/>
          <w:b/>
          <w:bCs/>
          <w:i/>
          <w:iCs/>
          <w:color w:val="000000" w:themeColor="text1"/>
          <w:sz w:val="22"/>
          <w:szCs w:val="22"/>
        </w:rPr>
        <w:t>The Last Days of Terra Nova,</w:t>
      </w:r>
      <w:r>
        <w:rPr>
          <w:rFonts w:ascii="Helvetica" w:hAnsi="Helvetica"/>
          <w:b/>
          <w:bCs/>
          <w:color w:val="000000" w:themeColor="text1"/>
          <w:sz w:val="22"/>
          <w:szCs w:val="22"/>
        </w:rPr>
        <w:t xml:space="preserve"> (2015), trans. Jacob Rogers, Archipelago Books, 2022.</w:t>
      </w:r>
    </w:p>
    <w:p w14:paraId="52431D47" w14:textId="747FEFBD" w:rsidR="000611EC" w:rsidRDefault="000611EC" w:rsidP="000611EC">
      <w:pPr>
        <w:rPr>
          <w:rFonts w:ascii="Helvetica" w:hAnsi="Helvetica"/>
          <w:color w:val="000000" w:themeColor="text1"/>
          <w:sz w:val="22"/>
          <w:szCs w:val="22"/>
        </w:rPr>
      </w:pPr>
      <w:r>
        <w:rPr>
          <w:rFonts w:ascii="Helvetica" w:hAnsi="Helvetica"/>
          <w:color w:val="000000" w:themeColor="text1"/>
          <w:sz w:val="22"/>
          <w:szCs w:val="22"/>
        </w:rPr>
        <w:t>As a young boy suffering from polio Vincenzo observed the world from inside an iron lung. Now an old man and preparing to be evicted from the building which houses his bookshop, he spends a last night there reflecting on the past. Jumping between remembered events, Vincenzo weaves his life story</w:t>
      </w:r>
      <w:r w:rsidR="00C42B2A">
        <w:rPr>
          <w:rFonts w:ascii="Helvetica" w:hAnsi="Helvetica"/>
          <w:color w:val="000000" w:themeColor="text1"/>
          <w:sz w:val="22"/>
          <w:szCs w:val="22"/>
        </w:rPr>
        <w:t>,</w:t>
      </w:r>
      <w:r>
        <w:rPr>
          <w:rFonts w:ascii="Helvetica" w:hAnsi="Helvetica"/>
          <w:color w:val="000000" w:themeColor="text1"/>
          <w:sz w:val="22"/>
          <w:szCs w:val="22"/>
        </w:rPr>
        <w:t xml:space="preserve"> which is as complex and alluring as any novel on his bookshelves and </w:t>
      </w:r>
      <w:r w:rsidR="00E24EF8">
        <w:rPr>
          <w:rFonts w:ascii="Helvetica" w:hAnsi="Helvetica"/>
          <w:color w:val="000000" w:themeColor="text1"/>
          <w:sz w:val="22"/>
          <w:szCs w:val="22"/>
        </w:rPr>
        <w:t xml:space="preserve">is </w:t>
      </w:r>
      <w:r>
        <w:rPr>
          <w:rFonts w:ascii="Helvetica" w:hAnsi="Helvetica"/>
          <w:color w:val="000000" w:themeColor="text1"/>
          <w:sz w:val="22"/>
          <w:szCs w:val="22"/>
        </w:rPr>
        <w:t xml:space="preserve">filled with as many extraordinary characters and surreal situations as any author could concoct. Describing his dislocated, subversive, and transient life, he recalls the time of Franco’s dictatorship, democratisation, Basque </w:t>
      </w:r>
      <w:r w:rsidR="00E24EF8">
        <w:rPr>
          <w:rFonts w:ascii="Helvetica" w:hAnsi="Helvetica"/>
          <w:color w:val="000000" w:themeColor="text1"/>
          <w:sz w:val="22"/>
          <w:szCs w:val="22"/>
        </w:rPr>
        <w:t>separatism,</w:t>
      </w:r>
      <w:r>
        <w:rPr>
          <w:rFonts w:ascii="Helvetica" w:hAnsi="Helvetica"/>
          <w:color w:val="000000" w:themeColor="text1"/>
          <w:sz w:val="22"/>
          <w:szCs w:val="22"/>
        </w:rPr>
        <w:t xml:space="preserve"> and the role the bookshop played in these histories and in the wider Hispanic diaspora.</w:t>
      </w:r>
    </w:p>
    <w:p w14:paraId="73C72161" w14:textId="77777777" w:rsidR="000611EC" w:rsidRDefault="000611EC" w:rsidP="000611EC">
      <w:pPr>
        <w:rPr>
          <w:rFonts w:ascii="Helvetica" w:hAnsi="Helvetica"/>
          <w:color w:val="000000" w:themeColor="text1"/>
          <w:sz w:val="22"/>
          <w:szCs w:val="22"/>
        </w:rPr>
      </w:pPr>
    </w:p>
    <w:p w14:paraId="6E569088" w14:textId="77777777" w:rsidR="000611EC" w:rsidRDefault="000611EC" w:rsidP="000611EC">
      <w:pPr>
        <w:rPr>
          <w:rFonts w:ascii="Helvetica" w:hAnsi="Helvetica"/>
          <w:b/>
          <w:bCs/>
          <w:color w:val="000000" w:themeColor="text1"/>
          <w:sz w:val="22"/>
          <w:szCs w:val="22"/>
        </w:rPr>
      </w:pPr>
      <w:r w:rsidRPr="00576F05">
        <w:rPr>
          <w:rFonts w:ascii="Helvetica" w:hAnsi="Helvetica"/>
          <w:b/>
          <w:bCs/>
          <w:color w:val="000000" w:themeColor="text1"/>
          <w:sz w:val="22"/>
          <w:szCs w:val="22"/>
        </w:rPr>
        <w:t xml:space="preserve">Tony </w:t>
      </w:r>
      <w:proofErr w:type="spellStart"/>
      <w:r w:rsidRPr="00576F05">
        <w:rPr>
          <w:rFonts w:ascii="Helvetica" w:hAnsi="Helvetica"/>
          <w:b/>
          <w:bCs/>
          <w:color w:val="000000" w:themeColor="text1"/>
          <w:sz w:val="22"/>
          <w:szCs w:val="22"/>
        </w:rPr>
        <w:t>Judt</w:t>
      </w:r>
      <w:proofErr w:type="spellEnd"/>
      <w:r w:rsidRPr="00576F05">
        <w:rPr>
          <w:rFonts w:ascii="Helvetica" w:hAnsi="Helvetica"/>
          <w:b/>
          <w:bCs/>
          <w:color w:val="000000" w:themeColor="text1"/>
          <w:sz w:val="22"/>
          <w:szCs w:val="22"/>
        </w:rPr>
        <w:t xml:space="preserve">, </w:t>
      </w:r>
      <w:r w:rsidRPr="00A63500">
        <w:rPr>
          <w:rFonts w:ascii="Helvetica" w:hAnsi="Helvetica"/>
          <w:b/>
          <w:bCs/>
          <w:i/>
          <w:iCs/>
          <w:color w:val="000000" w:themeColor="text1"/>
          <w:sz w:val="22"/>
          <w:szCs w:val="22"/>
        </w:rPr>
        <w:t>The Memory Chalet,</w:t>
      </w:r>
      <w:r>
        <w:rPr>
          <w:rFonts w:ascii="Helvetica" w:hAnsi="Helvetica"/>
          <w:b/>
          <w:bCs/>
          <w:color w:val="000000" w:themeColor="text1"/>
          <w:sz w:val="22"/>
          <w:szCs w:val="22"/>
        </w:rPr>
        <w:t xml:space="preserve"> Vintage, 2011.</w:t>
      </w:r>
    </w:p>
    <w:p w14:paraId="4972964D" w14:textId="5DD45959" w:rsidR="000611EC" w:rsidRDefault="000611EC" w:rsidP="000611EC">
      <w:pPr>
        <w:rPr>
          <w:rFonts w:ascii="Helvetica" w:hAnsi="Helvetica"/>
          <w:color w:val="000000" w:themeColor="text1"/>
          <w:sz w:val="22"/>
          <w:szCs w:val="22"/>
        </w:rPr>
      </w:pPr>
      <w:r w:rsidRPr="00C93F89">
        <w:rPr>
          <w:rFonts w:ascii="Helvetica" w:hAnsi="Helvetica"/>
          <w:color w:val="000000" w:themeColor="text1"/>
          <w:sz w:val="22"/>
          <w:szCs w:val="22"/>
        </w:rPr>
        <w:t xml:space="preserve">Diagnosed with </w:t>
      </w:r>
      <w:r>
        <w:rPr>
          <w:rFonts w:ascii="Helvetica" w:hAnsi="Helvetica"/>
          <w:color w:val="000000" w:themeColor="text1"/>
          <w:sz w:val="22"/>
          <w:szCs w:val="22"/>
        </w:rPr>
        <w:t xml:space="preserve">ALS, an incurable degenerative disorder which rendered him immobile and no longer able to write, </w:t>
      </w:r>
      <w:proofErr w:type="spellStart"/>
      <w:r>
        <w:rPr>
          <w:rFonts w:ascii="Helvetica" w:hAnsi="Helvetica"/>
          <w:color w:val="000000" w:themeColor="text1"/>
          <w:sz w:val="22"/>
          <w:szCs w:val="22"/>
        </w:rPr>
        <w:t>Judt</w:t>
      </w:r>
      <w:proofErr w:type="spellEnd"/>
      <w:r>
        <w:rPr>
          <w:rFonts w:ascii="Helvetica" w:hAnsi="Helvetica"/>
          <w:color w:val="000000" w:themeColor="text1"/>
          <w:sz w:val="22"/>
          <w:szCs w:val="22"/>
        </w:rPr>
        <w:t xml:space="preserve"> recreated a Swiss chalet in his mind’s eye. Using this place of childhood holidays as a pneumonic device in which to anchor his nightly memories, he recollected and dictated the following day what he termed ‘little histories’. As wise, profound, and perspicacious as his academic writing on post war Europe, the resulting personal essays chart the immense changes he witnessed growing up in post war Britain and during the </w:t>
      </w:r>
      <w:r w:rsidR="00E24EF8">
        <w:rPr>
          <w:rFonts w:ascii="Helvetica" w:hAnsi="Helvetica"/>
          <w:color w:val="000000" w:themeColor="text1"/>
          <w:sz w:val="22"/>
          <w:szCs w:val="22"/>
        </w:rPr>
        <w:t>early</w:t>
      </w:r>
      <w:r>
        <w:rPr>
          <w:rFonts w:ascii="Helvetica" w:hAnsi="Helvetica"/>
          <w:color w:val="000000" w:themeColor="text1"/>
          <w:sz w:val="22"/>
          <w:szCs w:val="22"/>
        </w:rPr>
        <w:t xml:space="preserve"> years of his academic life in America. </w:t>
      </w:r>
    </w:p>
    <w:p w14:paraId="42A5D53F" w14:textId="77777777" w:rsidR="000611EC" w:rsidRDefault="000611EC" w:rsidP="000611EC">
      <w:pPr>
        <w:rPr>
          <w:rFonts w:ascii="Helvetica" w:hAnsi="Helvetica"/>
          <w:color w:val="000000" w:themeColor="text1"/>
          <w:sz w:val="22"/>
          <w:szCs w:val="22"/>
        </w:rPr>
      </w:pPr>
    </w:p>
    <w:p w14:paraId="6A0268CD" w14:textId="77777777" w:rsidR="00CB4898" w:rsidRPr="00576F05" w:rsidRDefault="00CB4898" w:rsidP="00CB4898">
      <w:pPr>
        <w:rPr>
          <w:rFonts w:ascii="Helvetica" w:hAnsi="Helvetica"/>
          <w:b/>
          <w:bCs/>
          <w:color w:val="000000" w:themeColor="text1"/>
          <w:sz w:val="22"/>
          <w:szCs w:val="22"/>
        </w:rPr>
      </w:pPr>
      <w:r w:rsidRPr="00576F05">
        <w:rPr>
          <w:rFonts w:ascii="Helvetica" w:hAnsi="Helvetica"/>
          <w:b/>
          <w:bCs/>
          <w:color w:val="000000" w:themeColor="text1"/>
          <w:sz w:val="22"/>
          <w:szCs w:val="22"/>
        </w:rPr>
        <w:t xml:space="preserve">Noreen </w:t>
      </w:r>
      <w:proofErr w:type="spellStart"/>
      <w:r w:rsidRPr="00576F05">
        <w:rPr>
          <w:rFonts w:ascii="Helvetica" w:hAnsi="Helvetica"/>
          <w:b/>
          <w:bCs/>
          <w:color w:val="000000" w:themeColor="text1"/>
          <w:sz w:val="22"/>
          <w:szCs w:val="22"/>
        </w:rPr>
        <w:t>Masud</w:t>
      </w:r>
      <w:proofErr w:type="spellEnd"/>
      <w:r w:rsidRPr="00576F05">
        <w:rPr>
          <w:rFonts w:ascii="Helvetica" w:hAnsi="Helvetica"/>
          <w:b/>
          <w:bCs/>
          <w:color w:val="000000" w:themeColor="text1"/>
          <w:sz w:val="22"/>
          <w:szCs w:val="22"/>
        </w:rPr>
        <w:t xml:space="preserve">, </w:t>
      </w:r>
      <w:r w:rsidRPr="00A63500">
        <w:rPr>
          <w:rFonts w:ascii="Helvetica" w:hAnsi="Helvetica"/>
          <w:b/>
          <w:bCs/>
          <w:i/>
          <w:iCs/>
          <w:color w:val="000000" w:themeColor="text1"/>
          <w:sz w:val="22"/>
          <w:szCs w:val="22"/>
        </w:rPr>
        <w:t>A Flat Place,</w:t>
      </w:r>
      <w:r>
        <w:rPr>
          <w:rFonts w:ascii="Helvetica" w:hAnsi="Helvetica"/>
          <w:b/>
          <w:bCs/>
          <w:color w:val="000000" w:themeColor="text1"/>
          <w:sz w:val="22"/>
          <w:szCs w:val="22"/>
        </w:rPr>
        <w:t xml:space="preserve"> Hamish Hamilton, 2023.</w:t>
      </w:r>
    </w:p>
    <w:p w14:paraId="797B5D88" w14:textId="396A41D1" w:rsidR="00CB4898" w:rsidRDefault="00CB4898" w:rsidP="00CB4898">
      <w:pPr>
        <w:rPr>
          <w:rFonts w:ascii="Helvetica" w:hAnsi="Helvetica"/>
          <w:color w:val="000000" w:themeColor="text1"/>
          <w:sz w:val="22"/>
          <w:szCs w:val="22"/>
        </w:rPr>
      </w:pPr>
      <w:r>
        <w:rPr>
          <w:rFonts w:ascii="Helvetica" w:hAnsi="Helvetica"/>
          <w:color w:val="000000" w:themeColor="text1"/>
          <w:sz w:val="22"/>
          <w:szCs w:val="22"/>
        </w:rPr>
        <w:t xml:space="preserve">‘We cannot live in this world without damage or being damaged’, </w:t>
      </w:r>
      <w:proofErr w:type="spellStart"/>
      <w:r>
        <w:rPr>
          <w:rFonts w:ascii="Helvetica" w:hAnsi="Helvetica"/>
          <w:color w:val="000000" w:themeColor="text1"/>
          <w:sz w:val="22"/>
          <w:szCs w:val="22"/>
        </w:rPr>
        <w:t>Masud</w:t>
      </w:r>
      <w:proofErr w:type="spellEnd"/>
      <w:r>
        <w:rPr>
          <w:rFonts w:ascii="Helvetica" w:hAnsi="Helvetica"/>
          <w:color w:val="000000" w:themeColor="text1"/>
          <w:sz w:val="22"/>
          <w:szCs w:val="22"/>
        </w:rPr>
        <w:t xml:space="preserve"> comes to understand during her journeys through Britain’s flat places, as she learns to live with the physical and mental fallout resulting from her traumatising childhood in Lahore. Grounded by her reflections on the still-hidden damage done to peoples from former colonies, she undertakes explorative walks in the Cambridgeshire Fens, at Orford Ness, Morecombe Bay and Town Moor in Newcastle, seeking signs of the historical trauma that occurred there. This research offers a strange comfort</w:t>
      </w:r>
      <w:r w:rsidR="006B0BE0">
        <w:rPr>
          <w:rFonts w:ascii="Helvetica" w:hAnsi="Helvetica"/>
          <w:color w:val="000000" w:themeColor="text1"/>
          <w:sz w:val="22"/>
          <w:szCs w:val="22"/>
        </w:rPr>
        <w:t>,</w:t>
      </w:r>
      <w:r>
        <w:rPr>
          <w:rFonts w:ascii="Helvetica" w:hAnsi="Helvetica"/>
          <w:color w:val="000000" w:themeColor="text1"/>
          <w:sz w:val="22"/>
          <w:szCs w:val="22"/>
        </w:rPr>
        <w:t xml:space="preserve"> for these places in part embody </w:t>
      </w:r>
      <w:proofErr w:type="spellStart"/>
      <w:r w:rsidR="006B0BE0">
        <w:rPr>
          <w:rFonts w:ascii="Helvetica" w:hAnsi="Helvetica"/>
          <w:color w:val="000000" w:themeColor="text1"/>
          <w:sz w:val="22"/>
          <w:szCs w:val="22"/>
        </w:rPr>
        <w:t>Masud’s</w:t>
      </w:r>
      <w:proofErr w:type="spellEnd"/>
      <w:r>
        <w:rPr>
          <w:rFonts w:ascii="Helvetica" w:hAnsi="Helvetica"/>
          <w:color w:val="000000" w:themeColor="text1"/>
          <w:sz w:val="22"/>
          <w:szCs w:val="22"/>
        </w:rPr>
        <w:t xml:space="preserve"> own loss of memory and disassociation, demanding nothing, hiding nothing</w:t>
      </w:r>
      <w:r w:rsidR="006B0BE0">
        <w:rPr>
          <w:rFonts w:ascii="Helvetica" w:hAnsi="Helvetica"/>
          <w:color w:val="000000" w:themeColor="text1"/>
          <w:sz w:val="22"/>
          <w:szCs w:val="22"/>
        </w:rPr>
        <w:t>,</w:t>
      </w:r>
      <w:r>
        <w:rPr>
          <w:rFonts w:ascii="Helvetica" w:hAnsi="Helvetica"/>
          <w:color w:val="000000" w:themeColor="text1"/>
          <w:sz w:val="22"/>
          <w:szCs w:val="22"/>
        </w:rPr>
        <w:t xml:space="preserve"> and as such, she tells us, eventually provid</w:t>
      </w:r>
      <w:r w:rsidR="006B0BE0">
        <w:rPr>
          <w:rFonts w:ascii="Helvetica" w:hAnsi="Helvetica"/>
          <w:color w:val="000000" w:themeColor="text1"/>
          <w:sz w:val="22"/>
          <w:szCs w:val="22"/>
        </w:rPr>
        <w:t>ing</w:t>
      </w:r>
      <w:r>
        <w:rPr>
          <w:rFonts w:ascii="Helvetica" w:hAnsi="Helvetica"/>
          <w:color w:val="000000" w:themeColor="text1"/>
          <w:sz w:val="22"/>
          <w:szCs w:val="22"/>
        </w:rPr>
        <w:t xml:space="preserve"> ‘an ethics to live by’.</w:t>
      </w:r>
    </w:p>
    <w:p w14:paraId="078B917F" w14:textId="27C2FDA5" w:rsidR="008450E1" w:rsidRDefault="008450E1" w:rsidP="00576F05">
      <w:pPr>
        <w:rPr>
          <w:rFonts w:ascii="Helvetica" w:hAnsi="Helvetica"/>
          <w:color w:val="000000" w:themeColor="text1"/>
          <w:sz w:val="22"/>
          <w:szCs w:val="22"/>
        </w:rPr>
      </w:pPr>
    </w:p>
    <w:p w14:paraId="5783C41B" w14:textId="77777777" w:rsidR="000611EC" w:rsidRPr="00203329" w:rsidRDefault="000611EC" w:rsidP="000611EC">
      <w:pPr>
        <w:rPr>
          <w:rFonts w:ascii="Helvetica" w:hAnsi="Helvetica"/>
          <w:b/>
          <w:bCs/>
          <w:color w:val="000000" w:themeColor="text1"/>
          <w:sz w:val="22"/>
          <w:szCs w:val="22"/>
        </w:rPr>
      </w:pPr>
      <w:r w:rsidRPr="00203329">
        <w:rPr>
          <w:rFonts w:ascii="Helvetica" w:hAnsi="Helvetica"/>
          <w:b/>
          <w:bCs/>
          <w:color w:val="000000" w:themeColor="text1"/>
          <w:sz w:val="22"/>
          <w:szCs w:val="22"/>
        </w:rPr>
        <w:t xml:space="preserve">Angus Carlyle, </w:t>
      </w:r>
      <w:r w:rsidRPr="00A63500">
        <w:rPr>
          <w:rFonts w:ascii="Helvetica" w:hAnsi="Helvetica"/>
          <w:b/>
          <w:bCs/>
          <w:i/>
          <w:iCs/>
          <w:color w:val="000000" w:themeColor="text1"/>
          <w:sz w:val="22"/>
          <w:szCs w:val="22"/>
        </w:rPr>
        <w:t>A Downland Index,</w:t>
      </w:r>
      <w:r w:rsidRPr="00203329">
        <w:rPr>
          <w:rFonts w:ascii="Helvetica" w:hAnsi="Helvetica"/>
          <w:b/>
          <w:bCs/>
          <w:color w:val="000000" w:themeColor="text1"/>
          <w:sz w:val="22"/>
          <w:szCs w:val="22"/>
        </w:rPr>
        <w:t xml:space="preserve"> Uniform Books, 2016</w:t>
      </w:r>
      <w:r>
        <w:rPr>
          <w:rFonts w:ascii="Helvetica" w:hAnsi="Helvetica"/>
          <w:b/>
          <w:bCs/>
          <w:color w:val="000000" w:themeColor="text1"/>
          <w:sz w:val="22"/>
          <w:szCs w:val="22"/>
        </w:rPr>
        <w:t>.</w:t>
      </w:r>
    </w:p>
    <w:p w14:paraId="750719A5" w14:textId="02825B12" w:rsidR="000611EC" w:rsidRPr="007668BC" w:rsidRDefault="007668BC" w:rsidP="007668BC">
      <w:pPr>
        <w:shd w:val="clear" w:color="auto" w:fill="FFFFFF"/>
        <w:rPr>
          <w:rFonts w:ascii="Arial" w:eastAsia="Times New Roman" w:hAnsi="Arial" w:cs="Arial"/>
          <w:color w:val="222222"/>
          <w:kern w:val="0"/>
          <w:sz w:val="22"/>
          <w:szCs w:val="22"/>
          <w:lang w:val="en-US"/>
          <w14:ligatures w14:val="none"/>
        </w:rPr>
      </w:pPr>
      <w:r w:rsidRPr="007668BC">
        <w:rPr>
          <w:rFonts w:ascii="Helvetica Neue" w:eastAsia="Times New Roman" w:hAnsi="Helvetica Neue" w:cs="Arial"/>
          <w:color w:val="000000"/>
          <w:kern w:val="0"/>
          <w:sz w:val="22"/>
          <w:szCs w:val="22"/>
          <w:lang w:val="en-US"/>
          <w14:ligatures w14:val="none"/>
        </w:rPr>
        <w:t xml:space="preserve">100 stories recall 100 slow runs made by the author over the course of a year, over the ridges, slopes and clefts of East and West Sussex. Highly attuned to both body and surroundings (spit, sweat, saliva are among the references in the preceding index), this heightened awareness entwines with poetic descriptions of observations remembered; the body breathes throughout. In </w:t>
      </w:r>
      <w:r w:rsidR="00C42B2A">
        <w:rPr>
          <w:rFonts w:ascii="Helvetica Neue" w:eastAsia="Times New Roman" w:hAnsi="Helvetica Neue" w:cs="Arial"/>
          <w:color w:val="000000"/>
          <w:kern w:val="0"/>
          <w:sz w:val="22"/>
          <w:szCs w:val="22"/>
          <w:lang w:val="en-US"/>
          <w14:ligatures w14:val="none"/>
        </w:rPr>
        <w:t>their</w:t>
      </w:r>
      <w:r w:rsidRPr="007668BC">
        <w:rPr>
          <w:rFonts w:ascii="Helvetica Neue" w:eastAsia="Times New Roman" w:hAnsi="Helvetica Neue" w:cs="Arial"/>
          <w:color w:val="000000"/>
          <w:kern w:val="0"/>
          <w:sz w:val="22"/>
          <w:szCs w:val="22"/>
          <w:lang w:val="en-US"/>
          <w14:ligatures w14:val="none"/>
        </w:rPr>
        <w:t xml:space="preserve"> fragmentary form, there is a particular pace to the words that arises from shifts such as posture, ‘eyes front’ and ‘eyes down’ while running. What is passed by is observed with all the awkwardness of the body as it travels through, seeking breath and footing in an ever-shifting landscape.</w:t>
      </w:r>
    </w:p>
    <w:p w14:paraId="70AA7CD4" w14:textId="77777777" w:rsidR="000611EC" w:rsidRDefault="000611EC" w:rsidP="00576F05">
      <w:pPr>
        <w:rPr>
          <w:rFonts w:ascii="Helvetica" w:hAnsi="Helvetica"/>
          <w:color w:val="000000" w:themeColor="text1"/>
          <w:sz w:val="22"/>
          <w:szCs w:val="22"/>
        </w:rPr>
      </w:pPr>
    </w:p>
    <w:p w14:paraId="3D1E9788" w14:textId="77777777" w:rsidR="00666016" w:rsidRDefault="00666016" w:rsidP="00E74FCA">
      <w:pPr>
        <w:rPr>
          <w:rFonts w:ascii="Helvetica" w:hAnsi="Helvetica"/>
          <w:b/>
          <w:bCs/>
          <w:color w:val="000000" w:themeColor="text1"/>
          <w:sz w:val="22"/>
          <w:szCs w:val="22"/>
        </w:rPr>
      </w:pPr>
      <w:r>
        <w:rPr>
          <w:rFonts w:ascii="Helvetica" w:hAnsi="Helvetica"/>
          <w:b/>
          <w:bCs/>
          <w:color w:val="000000" w:themeColor="text1"/>
          <w:sz w:val="22"/>
          <w:szCs w:val="22"/>
        </w:rPr>
        <w:t>For teenage readers</w:t>
      </w:r>
    </w:p>
    <w:p w14:paraId="75D31857" w14:textId="10732510" w:rsidR="00E74FCA" w:rsidRPr="00576F05" w:rsidRDefault="00E74FCA" w:rsidP="00E74FCA">
      <w:pPr>
        <w:rPr>
          <w:rFonts w:ascii="Helvetica" w:hAnsi="Helvetica"/>
          <w:b/>
          <w:bCs/>
          <w:color w:val="000000" w:themeColor="text1"/>
          <w:sz w:val="22"/>
          <w:szCs w:val="22"/>
        </w:rPr>
      </w:pPr>
      <w:r w:rsidRPr="00576F05">
        <w:rPr>
          <w:rFonts w:ascii="Helvetica" w:hAnsi="Helvetica"/>
          <w:b/>
          <w:bCs/>
          <w:color w:val="000000" w:themeColor="text1"/>
          <w:sz w:val="22"/>
          <w:szCs w:val="22"/>
        </w:rPr>
        <w:t xml:space="preserve">Rumer Godden, </w:t>
      </w:r>
      <w:r w:rsidRPr="00A63500">
        <w:rPr>
          <w:rFonts w:ascii="Helvetica" w:hAnsi="Helvetica"/>
          <w:b/>
          <w:bCs/>
          <w:i/>
          <w:iCs/>
          <w:color w:val="000000" w:themeColor="text1"/>
          <w:sz w:val="22"/>
          <w:szCs w:val="22"/>
        </w:rPr>
        <w:t>The River</w:t>
      </w:r>
      <w:r w:rsidR="00F02292">
        <w:rPr>
          <w:rFonts w:ascii="Helvetica" w:hAnsi="Helvetica"/>
          <w:b/>
          <w:bCs/>
          <w:i/>
          <w:iCs/>
          <w:color w:val="000000" w:themeColor="text1"/>
          <w:sz w:val="22"/>
          <w:szCs w:val="22"/>
        </w:rPr>
        <w:t>,</w:t>
      </w:r>
      <w:r w:rsidR="00B76760">
        <w:rPr>
          <w:rFonts w:ascii="Helvetica" w:hAnsi="Helvetica"/>
          <w:b/>
          <w:bCs/>
          <w:color w:val="000000" w:themeColor="text1"/>
          <w:sz w:val="22"/>
          <w:szCs w:val="22"/>
        </w:rPr>
        <w:t xml:space="preserve"> </w:t>
      </w:r>
      <w:r w:rsidR="00B76760" w:rsidRPr="00F02292">
        <w:rPr>
          <w:rFonts w:ascii="Helvetica" w:hAnsi="Helvetica"/>
          <w:b/>
          <w:bCs/>
          <w:color w:val="000000" w:themeColor="text1"/>
          <w:sz w:val="22"/>
          <w:szCs w:val="22"/>
        </w:rPr>
        <w:t>(</w:t>
      </w:r>
      <w:r w:rsidR="00F02292" w:rsidRPr="00F02292">
        <w:rPr>
          <w:rFonts w:ascii="Helvetica" w:hAnsi="Helvetica"/>
          <w:b/>
          <w:bCs/>
          <w:color w:val="000000" w:themeColor="text1"/>
          <w:sz w:val="22"/>
          <w:szCs w:val="22"/>
        </w:rPr>
        <w:t>1946</w:t>
      </w:r>
      <w:r w:rsidR="00B76760" w:rsidRPr="00F02292">
        <w:rPr>
          <w:rFonts w:ascii="Helvetica" w:hAnsi="Helvetica"/>
          <w:b/>
          <w:bCs/>
          <w:color w:val="000000" w:themeColor="text1"/>
          <w:sz w:val="22"/>
          <w:szCs w:val="22"/>
        </w:rPr>
        <w:t>), Virago</w:t>
      </w:r>
      <w:r w:rsidR="00B76760">
        <w:rPr>
          <w:rFonts w:ascii="Helvetica" w:hAnsi="Helvetica"/>
          <w:b/>
          <w:bCs/>
          <w:color w:val="000000" w:themeColor="text1"/>
          <w:sz w:val="22"/>
          <w:szCs w:val="22"/>
        </w:rPr>
        <w:t>, 2015.</w:t>
      </w:r>
    </w:p>
    <w:p w14:paraId="496FD0D8" w14:textId="77149529" w:rsidR="00E94176" w:rsidRDefault="00E94176" w:rsidP="00E94176">
      <w:pPr>
        <w:rPr>
          <w:rFonts w:ascii="Helvetica" w:hAnsi="Helvetica"/>
          <w:color w:val="000000" w:themeColor="text1"/>
          <w:sz w:val="22"/>
          <w:szCs w:val="22"/>
        </w:rPr>
      </w:pPr>
      <w:r>
        <w:rPr>
          <w:rFonts w:ascii="Helvetica" w:hAnsi="Helvetica"/>
          <w:color w:val="000000" w:themeColor="text1"/>
          <w:sz w:val="22"/>
          <w:szCs w:val="22"/>
        </w:rPr>
        <w:t>A place for play, celebration, daydreaming and childhood adventure, the flower-filled garden</w:t>
      </w:r>
      <w:r w:rsidR="00C87388">
        <w:rPr>
          <w:rFonts w:ascii="Helvetica" w:hAnsi="Helvetica"/>
          <w:color w:val="000000" w:themeColor="text1"/>
          <w:sz w:val="22"/>
          <w:szCs w:val="22"/>
        </w:rPr>
        <w:t xml:space="preserve"> also </w:t>
      </w:r>
      <w:r>
        <w:rPr>
          <w:rFonts w:ascii="Helvetica" w:hAnsi="Helvetica"/>
          <w:color w:val="000000" w:themeColor="text1"/>
          <w:sz w:val="22"/>
          <w:szCs w:val="22"/>
        </w:rPr>
        <w:t>harbours danger which suddenly and irrevocably strikes, fracturing the gentle pace of colonial life in the house by the river Ganges. The events which encircle the tragedy are recounted</w:t>
      </w:r>
      <w:r w:rsidRPr="009B1D0C">
        <w:rPr>
          <w:rFonts w:ascii="Helvetica" w:hAnsi="Helvetica"/>
          <w:color w:val="000000" w:themeColor="text1"/>
          <w:sz w:val="22"/>
          <w:szCs w:val="22"/>
        </w:rPr>
        <w:t xml:space="preserve"> </w:t>
      </w:r>
      <w:r>
        <w:rPr>
          <w:rFonts w:ascii="Helvetica" w:hAnsi="Helvetica"/>
          <w:color w:val="000000" w:themeColor="text1"/>
          <w:sz w:val="22"/>
          <w:szCs w:val="22"/>
        </w:rPr>
        <w:t>by Harriet who on the cusp of adolescence is trying to navigate her place in family life and</w:t>
      </w:r>
      <w:r w:rsidR="00490A32">
        <w:rPr>
          <w:rFonts w:ascii="Helvetica" w:hAnsi="Helvetica"/>
          <w:color w:val="000000" w:themeColor="text1"/>
          <w:sz w:val="22"/>
          <w:szCs w:val="22"/>
        </w:rPr>
        <w:t xml:space="preserve"> come to terms with </w:t>
      </w:r>
      <w:r>
        <w:rPr>
          <w:rFonts w:ascii="Helvetica" w:hAnsi="Helvetica"/>
          <w:color w:val="000000" w:themeColor="text1"/>
          <w:sz w:val="22"/>
          <w:szCs w:val="22"/>
        </w:rPr>
        <w:t xml:space="preserve">the part she inadvertently played in the family’s disaster. </w:t>
      </w:r>
      <w:r w:rsidR="006B0BE0">
        <w:rPr>
          <w:rFonts w:ascii="Helvetica" w:hAnsi="Helvetica"/>
          <w:color w:val="000000" w:themeColor="text1"/>
          <w:sz w:val="22"/>
          <w:szCs w:val="22"/>
        </w:rPr>
        <w:t xml:space="preserve">Together with Rumer Godden, Jean Renoir </w:t>
      </w:r>
      <w:r w:rsidR="00F72EE4">
        <w:rPr>
          <w:rFonts w:ascii="Helvetica" w:hAnsi="Helvetica"/>
          <w:color w:val="000000" w:themeColor="text1"/>
          <w:sz w:val="22"/>
          <w:szCs w:val="22"/>
        </w:rPr>
        <w:t xml:space="preserve">adapted </w:t>
      </w:r>
      <w:r w:rsidR="006B0BE0">
        <w:rPr>
          <w:rFonts w:ascii="Helvetica" w:hAnsi="Helvetica"/>
          <w:color w:val="000000" w:themeColor="text1"/>
          <w:sz w:val="22"/>
          <w:szCs w:val="22"/>
        </w:rPr>
        <w:t xml:space="preserve">the novel </w:t>
      </w:r>
      <w:r w:rsidR="00F72EE4">
        <w:rPr>
          <w:rFonts w:ascii="Helvetica" w:hAnsi="Helvetica"/>
          <w:color w:val="000000" w:themeColor="text1"/>
          <w:sz w:val="22"/>
          <w:szCs w:val="22"/>
        </w:rPr>
        <w:t xml:space="preserve">for </w:t>
      </w:r>
      <w:r w:rsidR="006B0BE0">
        <w:rPr>
          <w:rFonts w:ascii="Helvetica" w:hAnsi="Helvetica"/>
          <w:color w:val="000000" w:themeColor="text1"/>
          <w:sz w:val="22"/>
          <w:szCs w:val="22"/>
        </w:rPr>
        <w:t xml:space="preserve">his first technicolour </w:t>
      </w:r>
      <w:r w:rsidR="00F72EE4">
        <w:rPr>
          <w:rFonts w:ascii="Helvetica" w:hAnsi="Helvetica"/>
          <w:color w:val="000000" w:themeColor="text1"/>
          <w:sz w:val="22"/>
          <w:szCs w:val="22"/>
        </w:rPr>
        <w:t>film</w:t>
      </w:r>
      <w:r w:rsidR="006B0BE0">
        <w:rPr>
          <w:rFonts w:ascii="Helvetica" w:hAnsi="Helvetica"/>
          <w:color w:val="000000" w:themeColor="text1"/>
          <w:sz w:val="22"/>
          <w:szCs w:val="22"/>
        </w:rPr>
        <w:t>.</w:t>
      </w:r>
    </w:p>
    <w:p w14:paraId="5AB26F0F" w14:textId="77777777" w:rsidR="00CB4898" w:rsidRDefault="00CB4898" w:rsidP="00E94176">
      <w:pPr>
        <w:rPr>
          <w:rFonts w:ascii="Helvetica" w:hAnsi="Helvetica"/>
          <w:color w:val="000000" w:themeColor="text1"/>
          <w:sz w:val="22"/>
          <w:szCs w:val="22"/>
        </w:rPr>
      </w:pPr>
    </w:p>
    <w:p w14:paraId="7E9872A5" w14:textId="77777777" w:rsidR="00CB4898" w:rsidRPr="00576F05" w:rsidRDefault="00CB4898" w:rsidP="00CB4898">
      <w:pPr>
        <w:shd w:val="clear" w:color="auto" w:fill="FFFFFF"/>
        <w:rPr>
          <w:rFonts w:ascii="Helvetica" w:eastAsia="Times New Roman" w:hAnsi="Helvetica" w:cs="Arial"/>
          <w:color w:val="000000" w:themeColor="text1"/>
          <w:kern w:val="0"/>
          <w:sz w:val="22"/>
          <w:szCs w:val="22"/>
          <w:lang w:eastAsia="en-GB"/>
          <w14:ligatures w14:val="none"/>
        </w:rPr>
      </w:pPr>
      <w:r w:rsidRPr="00576F05">
        <w:rPr>
          <w:rFonts w:ascii="Helvetica" w:eastAsia="Times New Roman" w:hAnsi="Helvetica" w:cs="Arial"/>
          <w:b/>
          <w:bCs/>
          <w:color w:val="000000" w:themeColor="text1"/>
          <w:kern w:val="0"/>
          <w:sz w:val="22"/>
          <w:szCs w:val="22"/>
          <w:lang w:eastAsia="en-GB"/>
          <w14:ligatures w14:val="none"/>
        </w:rPr>
        <w:t>Nat</w:t>
      </w:r>
      <w:r>
        <w:rPr>
          <w:rFonts w:ascii="Helvetica" w:eastAsia="Times New Roman" w:hAnsi="Helvetica" w:cs="Arial"/>
          <w:b/>
          <w:bCs/>
          <w:color w:val="000000" w:themeColor="text1"/>
          <w:kern w:val="0"/>
          <w:sz w:val="22"/>
          <w:szCs w:val="22"/>
          <w:lang w:eastAsia="en-GB"/>
          <w14:ligatures w14:val="none"/>
        </w:rPr>
        <w:t>h</w:t>
      </w:r>
      <w:r w:rsidRPr="00576F05">
        <w:rPr>
          <w:rFonts w:ascii="Helvetica" w:eastAsia="Times New Roman" w:hAnsi="Helvetica" w:cs="Arial"/>
          <w:b/>
          <w:bCs/>
          <w:color w:val="000000" w:themeColor="text1"/>
          <w:kern w:val="0"/>
          <w:sz w:val="22"/>
          <w:szCs w:val="22"/>
          <w:lang w:eastAsia="en-GB"/>
          <w14:ligatures w14:val="none"/>
        </w:rPr>
        <w:t>alie </w:t>
      </w:r>
      <w:proofErr w:type="spellStart"/>
      <w:r w:rsidRPr="00576F05">
        <w:rPr>
          <w:rFonts w:ascii="Helvetica" w:eastAsia="Times New Roman" w:hAnsi="Helvetica" w:cs="Arial"/>
          <w:b/>
          <w:bCs/>
          <w:color w:val="000000" w:themeColor="text1"/>
          <w:kern w:val="0"/>
          <w:sz w:val="22"/>
          <w:szCs w:val="22"/>
          <w:lang w:eastAsia="en-GB"/>
          <w14:ligatures w14:val="none"/>
        </w:rPr>
        <w:t>Sarautte</w:t>
      </w:r>
      <w:proofErr w:type="spellEnd"/>
      <w:r>
        <w:rPr>
          <w:rFonts w:ascii="Helvetica" w:eastAsia="Times New Roman" w:hAnsi="Helvetica" w:cs="Arial"/>
          <w:color w:val="000000" w:themeColor="text1"/>
          <w:kern w:val="0"/>
          <w:sz w:val="22"/>
          <w:szCs w:val="22"/>
          <w:lang w:eastAsia="en-GB"/>
          <w14:ligatures w14:val="none"/>
        </w:rPr>
        <w:t xml:space="preserve">, </w:t>
      </w:r>
      <w:r w:rsidRPr="00A63500">
        <w:rPr>
          <w:rFonts w:ascii="Helvetica" w:eastAsia="Times New Roman" w:hAnsi="Helvetica" w:cs="Arial"/>
          <w:b/>
          <w:bCs/>
          <w:i/>
          <w:iCs/>
          <w:color w:val="000000" w:themeColor="text1"/>
          <w:kern w:val="0"/>
          <w:sz w:val="22"/>
          <w:szCs w:val="22"/>
          <w:lang w:eastAsia="en-GB"/>
          <w14:ligatures w14:val="none"/>
        </w:rPr>
        <w:t>Tropisms</w:t>
      </w:r>
      <w:r>
        <w:rPr>
          <w:rFonts w:ascii="Helvetica" w:eastAsia="Times New Roman" w:hAnsi="Helvetica" w:cs="Arial"/>
          <w:b/>
          <w:bCs/>
          <w:color w:val="000000" w:themeColor="text1"/>
          <w:kern w:val="0"/>
          <w:sz w:val="22"/>
          <w:szCs w:val="22"/>
          <w:lang w:eastAsia="en-GB"/>
          <w14:ligatures w14:val="none"/>
        </w:rPr>
        <w:t xml:space="preserve">, (1957), trans. Maria </w:t>
      </w:r>
      <w:proofErr w:type="spellStart"/>
      <w:r>
        <w:rPr>
          <w:rFonts w:ascii="Helvetica" w:eastAsia="Times New Roman" w:hAnsi="Helvetica" w:cs="Arial"/>
          <w:b/>
          <w:bCs/>
          <w:color w:val="000000" w:themeColor="text1"/>
          <w:kern w:val="0"/>
          <w:sz w:val="22"/>
          <w:szCs w:val="22"/>
          <w:lang w:eastAsia="en-GB"/>
          <w14:ligatures w14:val="none"/>
        </w:rPr>
        <w:t>Jolas</w:t>
      </w:r>
      <w:proofErr w:type="spellEnd"/>
      <w:r>
        <w:rPr>
          <w:rFonts w:ascii="Helvetica" w:eastAsia="Times New Roman" w:hAnsi="Helvetica" w:cs="Arial"/>
          <w:b/>
          <w:bCs/>
          <w:color w:val="000000" w:themeColor="text1"/>
          <w:kern w:val="0"/>
          <w:sz w:val="22"/>
          <w:szCs w:val="22"/>
          <w:lang w:eastAsia="en-GB"/>
          <w14:ligatures w14:val="none"/>
        </w:rPr>
        <w:t>, New Directions, 2022.</w:t>
      </w:r>
    </w:p>
    <w:p w14:paraId="705EC42A" w14:textId="5DEC753D" w:rsidR="00CB4898" w:rsidRDefault="00CB4898" w:rsidP="00E94176">
      <w:pPr>
        <w:rPr>
          <w:rFonts w:ascii="Helvetica" w:hAnsi="Helvetica"/>
          <w:color w:val="000000" w:themeColor="text1"/>
          <w:sz w:val="22"/>
          <w:szCs w:val="22"/>
        </w:rPr>
      </w:pPr>
      <w:r>
        <w:rPr>
          <w:rFonts w:ascii="Helvetica" w:hAnsi="Helvetica"/>
          <w:color w:val="000000" w:themeColor="text1"/>
          <w:sz w:val="22"/>
          <w:szCs w:val="22"/>
        </w:rPr>
        <w:lastRenderedPageBreak/>
        <w:t xml:space="preserve">Remote but charged with intensity, </w:t>
      </w:r>
      <w:proofErr w:type="spellStart"/>
      <w:r>
        <w:rPr>
          <w:rFonts w:ascii="Helvetica" w:hAnsi="Helvetica"/>
          <w:color w:val="000000" w:themeColor="text1"/>
          <w:sz w:val="22"/>
          <w:szCs w:val="22"/>
        </w:rPr>
        <w:t>Sarautte</w:t>
      </w:r>
      <w:r w:rsidR="006B0BE0">
        <w:rPr>
          <w:rFonts w:ascii="Helvetica" w:hAnsi="Helvetica"/>
          <w:color w:val="000000" w:themeColor="text1"/>
          <w:sz w:val="22"/>
          <w:szCs w:val="22"/>
        </w:rPr>
        <w:t>’s</w:t>
      </w:r>
      <w:proofErr w:type="spellEnd"/>
      <w:r w:rsidR="006B0BE0">
        <w:rPr>
          <w:rFonts w:ascii="Helvetica" w:hAnsi="Helvetica"/>
          <w:color w:val="000000" w:themeColor="text1"/>
          <w:sz w:val="22"/>
          <w:szCs w:val="22"/>
        </w:rPr>
        <w:t xml:space="preserve"> short stories</w:t>
      </w:r>
      <w:r>
        <w:rPr>
          <w:rFonts w:ascii="Helvetica" w:hAnsi="Helvetica"/>
          <w:color w:val="000000" w:themeColor="text1"/>
          <w:sz w:val="22"/>
          <w:szCs w:val="22"/>
        </w:rPr>
        <w:t xml:space="preserve"> offer glimpses beneath the apparently unruffled surface of life. Each brief piece illuminates, but just for a moment, what Hannah Arendt described in her review of </w:t>
      </w:r>
      <w:r w:rsidRPr="003121EA">
        <w:rPr>
          <w:rFonts w:ascii="Helvetica" w:hAnsi="Helvetica"/>
          <w:i/>
          <w:iCs/>
          <w:color w:val="000000" w:themeColor="text1"/>
          <w:sz w:val="22"/>
          <w:szCs w:val="22"/>
        </w:rPr>
        <w:t>Tropisms</w:t>
      </w:r>
      <w:r>
        <w:rPr>
          <w:rFonts w:ascii="Helvetica" w:hAnsi="Helvetica"/>
          <w:color w:val="000000" w:themeColor="text1"/>
          <w:sz w:val="22"/>
          <w:szCs w:val="22"/>
        </w:rPr>
        <w:t xml:space="preserve"> as the ‘microcosm of the self’. As </w:t>
      </w:r>
      <w:r w:rsidR="00490A32">
        <w:rPr>
          <w:rFonts w:ascii="Helvetica" w:hAnsi="Helvetica"/>
          <w:color w:val="000000" w:themeColor="text1"/>
          <w:sz w:val="22"/>
          <w:szCs w:val="22"/>
        </w:rPr>
        <w:t>a</w:t>
      </w:r>
      <w:r>
        <w:rPr>
          <w:rFonts w:ascii="Helvetica" w:hAnsi="Helvetica"/>
          <w:color w:val="000000" w:themeColor="text1"/>
          <w:sz w:val="22"/>
          <w:szCs w:val="22"/>
        </w:rPr>
        <w:t xml:space="preserve"> wry, unforgiving observer of human behaviour</w:t>
      </w:r>
      <w:r w:rsidR="00C42B2A">
        <w:rPr>
          <w:rFonts w:ascii="Helvetica" w:hAnsi="Helvetica"/>
          <w:color w:val="000000" w:themeColor="text1"/>
          <w:sz w:val="22"/>
          <w:szCs w:val="22"/>
        </w:rPr>
        <w:t>,</w:t>
      </w:r>
      <w:r>
        <w:rPr>
          <w:rFonts w:ascii="Helvetica" w:hAnsi="Helvetica"/>
          <w:color w:val="000000" w:themeColor="text1"/>
          <w:sz w:val="22"/>
          <w:szCs w:val="22"/>
        </w:rPr>
        <w:t xml:space="preserve"> </w:t>
      </w:r>
      <w:proofErr w:type="spellStart"/>
      <w:r>
        <w:rPr>
          <w:rFonts w:ascii="Helvetica" w:hAnsi="Helvetica"/>
          <w:color w:val="000000" w:themeColor="text1"/>
          <w:sz w:val="22"/>
          <w:szCs w:val="22"/>
        </w:rPr>
        <w:t>Sarautte</w:t>
      </w:r>
      <w:proofErr w:type="spellEnd"/>
      <w:r>
        <w:rPr>
          <w:rFonts w:ascii="Helvetica" w:hAnsi="Helvetica"/>
          <w:color w:val="000000" w:themeColor="text1"/>
          <w:sz w:val="22"/>
          <w:szCs w:val="22"/>
        </w:rPr>
        <w:t xml:space="preserve"> shows how in the blink of an eye comedy or love can turn to cruelty or hate, as she exposes ‘the frontiers of consciousness’, hidden ‘under the commonplace, harmless appearance of every instant’.</w:t>
      </w:r>
    </w:p>
    <w:p w14:paraId="1A5324D3" w14:textId="77777777" w:rsidR="0081312D" w:rsidRDefault="0081312D" w:rsidP="00E74FCA">
      <w:pPr>
        <w:rPr>
          <w:rFonts w:ascii="Helvetica" w:hAnsi="Helvetica"/>
          <w:color w:val="000000" w:themeColor="text1"/>
          <w:sz w:val="22"/>
          <w:szCs w:val="22"/>
        </w:rPr>
      </w:pPr>
    </w:p>
    <w:p w14:paraId="434AD0DC" w14:textId="77777777" w:rsidR="00CB4898" w:rsidRPr="00A63500" w:rsidRDefault="00CB4898" w:rsidP="00CB4898">
      <w:pPr>
        <w:rPr>
          <w:rFonts w:ascii="Helvetica" w:hAnsi="Helvetica"/>
          <w:b/>
          <w:bCs/>
          <w:color w:val="000000" w:themeColor="text1"/>
          <w:sz w:val="22"/>
          <w:szCs w:val="22"/>
        </w:rPr>
      </w:pPr>
      <w:proofErr w:type="spellStart"/>
      <w:r w:rsidRPr="00A63500">
        <w:rPr>
          <w:rFonts w:ascii="Helvetica" w:hAnsi="Helvetica"/>
          <w:b/>
          <w:bCs/>
          <w:color w:val="000000" w:themeColor="text1"/>
          <w:sz w:val="22"/>
          <w:szCs w:val="22"/>
        </w:rPr>
        <w:t>Namwali</w:t>
      </w:r>
      <w:proofErr w:type="spellEnd"/>
      <w:r w:rsidRPr="00A63500">
        <w:rPr>
          <w:rFonts w:ascii="Helvetica" w:hAnsi="Helvetica"/>
          <w:b/>
          <w:bCs/>
          <w:color w:val="000000" w:themeColor="text1"/>
          <w:sz w:val="22"/>
          <w:szCs w:val="22"/>
        </w:rPr>
        <w:t xml:space="preserve"> </w:t>
      </w:r>
      <w:proofErr w:type="spellStart"/>
      <w:r w:rsidRPr="00A63500">
        <w:rPr>
          <w:rFonts w:ascii="Helvetica" w:hAnsi="Helvetica"/>
          <w:b/>
          <w:bCs/>
          <w:color w:val="000000" w:themeColor="text1"/>
          <w:sz w:val="22"/>
          <w:szCs w:val="22"/>
        </w:rPr>
        <w:t>Serpell</w:t>
      </w:r>
      <w:proofErr w:type="spellEnd"/>
      <w:r w:rsidRPr="00A63500">
        <w:rPr>
          <w:rFonts w:ascii="Helvetica" w:hAnsi="Helvetica"/>
          <w:b/>
          <w:bCs/>
          <w:color w:val="000000" w:themeColor="text1"/>
          <w:sz w:val="22"/>
          <w:szCs w:val="22"/>
        </w:rPr>
        <w:t xml:space="preserve">, The </w:t>
      </w:r>
      <w:r w:rsidRPr="00A63500">
        <w:rPr>
          <w:rFonts w:ascii="Helvetica" w:hAnsi="Helvetica"/>
          <w:b/>
          <w:bCs/>
          <w:i/>
          <w:iCs/>
          <w:color w:val="000000" w:themeColor="text1"/>
          <w:sz w:val="22"/>
          <w:szCs w:val="22"/>
        </w:rPr>
        <w:t>Furrows,</w:t>
      </w:r>
      <w:r w:rsidRPr="00A63500">
        <w:rPr>
          <w:rFonts w:ascii="Helvetica" w:hAnsi="Helvetica"/>
          <w:b/>
          <w:bCs/>
          <w:color w:val="000000" w:themeColor="text1"/>
          <w:sz w:val="22"/>
          <w:szCs w:val="22"/>
        </w:rPr>
        <w:t xml:space="preserve"> Hogarth, 2022.</w:t>
      </w:r>
    </w:p>
    <w:p w14:paraId="283B5746" w14:textId="1B097D90" w:rsidR="00CB4898" w:rsidRDefault="00CB4898" w:rsidP="00CB4898">
      <w:pPr>
        <w:rPr>
          <w:rFonts w:ascii="Helvetica" w:hAnsi="Helvetica"/>
          <w:color w:val="000000" w:themeColor="text1"/>
          <w:sz w:val="22"/>
          <w:szCs w:val="22"/>
        </w:rPr>
      </w:pPr>
      <w:r>
        <w:rPr>
          <w:rFonts w:ascii="Helvetica" w:hAnsi="Helvetica"/>
          <w:color w:val="000000" w:themeColor="text1"/>
          <w:sz w:val="22"/>
          <w:szCs w:val="22"/>
        </w:rPr>
        <w:t xml:space="preserve">Caught between her own fragmentary memories of her brother’s death, her mother’s assertion that he is still alive and the adult world’s mistrust of her story, as the sole witness, C experiences and re-experiences this loss, but always anew, always </w:t>
      </w:r>
      <w:r w:rsidR="00E24EF8">
        <w:rPr>
          <w:rFonts w:ascii="Helvetica" w:hAnsi="Helvetica"/>
          <w:color w:val="000000" w:themeColor="text1"/>
          <w:sz w:val="22"/>
          <w:szCs w:val="22"/>
        </w:rPr>
        <w:t xml:space="preserve">occurring </w:t>
      </w:r>
      <w:r>
        <w:rPr>
          <w:rFonts w:ascii="Helvetica" w:hAnsi="Helvetica"/>
          <w:color w:val="000000" w:themeColor="text1"/>
          <w:sz w:val="22"/>
          <w:szCs w:val="22"/>
        </w:rPr>
        <w:t>in a different place, always only half remembered. In adult life</w:t>
      </w:r>
      <w:r w:rsidR="00E476E6">
        <w:rPr>
          <w:rFonts w:ascii="Helvetica" w:hAnsi="Helvetica"/>
          <w:color w:val="000000" w:themeColor="text1"/>
          <w:sz w:val="22"/>
          <w:szCs w:val="22"/>
        </w:rPr>
        <w:t>,</w:t>
      </w:r>
      <w:r>
        <w:rPr>
          <w:rFonts w:ascii="Helvetica" w:hAnsi="Helvetica"/>
          <w:color w:val="000000" w:themeColor="text1"/>
          <w:sz w:val="22"/>
          <w:szCs w:val="22"/>
        </w:rPr>
        <w:t xml:space="preserve"> C encounters a man over and over again who seems familiar and who bears the same name as her brother, but each time the encounter heralds a different but always cataclysmic event. An elegy for the destabilising impact of traumatic loss and its effect on identity, </w:t>
      </w:r>
      <w:proofErr w:type="spellStart"/>
      <w:r>
        <w:rPr>
          <w:rFonts w:ascii="Helvetica" w:hAnsi="Helvetica"/>
          <w:color w:val="000000" w:themeColor="text1"/>
          <w:sz w:val="22"/>
          <w:szCs w:val="22"/>
        </w:rPr>
        <w:t>Serpell’s</w:t>
      </w:r>
      <w:proofErr w:type="spellEnd"/>
      <w:r>
        <w:rPr>
          <w:rFonts w:ascii="Helvetica" w:hAnsi="Helvetica"/>
          <w:color w:val="000000" w:themeColor="text1"/>
          <w:sz w:val="22"/>
          <w:szCs w:val="22"/>
        </w:rPr>
        <w:t xml:space="preserve"> view of </w:t>
      </w:r>
      <w:r w:rsidR="00490A32">
        <w:rPr>
          <w:rFonts w:ascii="Helvetica" w:hAnsi="Helvetica"/>
          <w:color w:val="000000" w:themeColor="text1"/>
          <w:sz w:val="22"/>
          <w:szCs w:val="22"/>
        </w:rPr>
        <w:t>the</w:t>
      </w:r>
      <w:r>
        <w:rPr>
          <w:rFonts w:ascii="Helvetica" w:hAnsi="Helvetica"/>
          <w:color w:val="000000" w:themeColor="text1"/>
          <w:sz w:val="22"/>
          <w:szCs w:val="22"/>
        </w:rPr>
        <w:t xml:space="preserve"> world is one that is ‘made up of threads of possibility, all the </w:t>
      </w:r>
      <w:proofErr w:type="spellStart"/>
      <w:r>
        <w:rPr>
          <w:rFonts w:ascii="Helvetica" w:hAnsi="Helvetica"/>
          <w:color w:val="000000" w:themeColor="text1"/>
          <w:sz w:val="22"/>
          <w:szCs w:val="22"/>
        </w:rPr>
        <w:t>coulda-woulda-shoulda’s</w:t>
      </w:r>
      <w:proofErr w:type="spellEnd"/>
      <w:r>
        <w:rPr>
          <w:rFonts w:ascii="Helvetica" w:hAnsi="Helvetica"/>
          <w:color w:val="000000" w:themeColor="text1"/>
          <w:sz w:val="22"/>
          <w:szCs w:val="22"/>
        </w:rPr>
        <w:t xml:space="preserve">’, where lives are caught up in the furrows, where time shifts or flattens out, but always falls back into those same ‘relentless grooves’. </w:t>
      </w:r>
    </w:p>
    <w:p w14:paraId="078FD99F" w14:textId="77777777" w:rsidR="00CB4898" w:rsidRDefault="00CB4898" w:rsidP="00CB4898">
      <w:pPr>
        <w:rPr>
          <w:rFonts w:ascii="Helvetica" w:hAnsi="Helvetica"/>
          <w:color w:val="000000" w:themeColor="text1"/>
          <w:sz w:val="22"/>
          <w:szCs w:val="22"/>
        </w:rPr>
      </w:pPr>
    </w:p>
    <w:p w14:paraId="349C5D4A" w14:textId="77777777" w:rsidR="00CB4898" w:rsidRPr="00576F05" w:rsidRDefault="00CB4898" w:rsidP="00CB4898">
      <w:pPr>
        <w:rPr>
          <w:rFonts w:ascii="Helvetica" w:hAnsi="Helvetica"/>
          <w:b/>
          <w:bCs/>
          <w:color w:val="000000" w:themeColor="text1"/>
          <w:sz w:val="22"/>
          <w:szCs w:val="22"/>
        </w:rPr>
      </w:pPr>
      <w:proofErr w:type="spellStart"/>
      <w:r w:rsidRPr="00576F05">
        <w:rPr>
          <w:rFonts w:ascii="Helvetica" w:hAnsi="Helvetica"/>
          <w:b/>
          <w:bCs/>
          <w:color w:val="000000" w:themeColor="text1"/>
          <w:sz w:val="22"/>
          <w:szCs w:val="22"/>
        </w:rPr>
        <w:t>Magdel</w:t>
      </w:r>
      <w:r>
        <w:rPr>
          <w:rFonts w:ascii="Helvetica" w:hAnsi="Helvetica"/>
          <w:b/>
          <w:bCs/>
          <w:color w:val="000000" w:themeColor="text1"/>
          <w:sz w:val="22"/>
          <w:szCs w:val="22"/>
        </w:rPr>
        <w:t>en</w:t>
      </w:r>
      <w:r w:rsidRPr="00576F05">
        <w:rPr>
          <w:rFonts w:ascii="Helvetica" w:hAnsi="Helvetica"/>
          <w:b/>
          <w:bCs/>
          <w:color w:val="000000" w:themeColor="text1"/>
          <w:sz w:val="22"/>
          <w:szCs w:val="22"/>
        </w:rPr>
        <w:t>a</w:t>
      </w:r>
      <w:proofErr w:type="spellEnd"/>
      <w:r w:rsidRPr="00576F05">
        <w:rPr>
          <w:rFonts w:ascii="Helvetica" w:hAnsi="Helvetica"/>
          <w:b/>
          <w:bCs/>
          <w:color w:val="000000" w:themeColor="text1"/>
          <w:sz w:val="22"/>
          <w:szCs w:val="22"/>
        </w:rPr>
        <w:t xml:space="preserve"> </w:t>
      </w:r>
      <w:proofErr w:type="spellStart"/>
      <w:r w:rsidRPr="00576F05">
        <w:rPr>
          <w:rFonts w:ascii="Helvetica" w:hAnsi="Helvetica"/>
          <w:b/>
          <w:bCs/>
          <w:color w:val="000000" w:themeColor="text1"/>
          <w:sz w:val="22"/>
          <w:szCs w:val="22"/>
        </w:rPr>
        <w:t>Tulli</w:t>
      </w:r>
      <w:proofErr w:type="spellEnd"/>
      <w:r w:rsidRPr="00576F05">
        <w:rPr>
          <w:rFonts w:ascii="Helvetica" w:hAnsi="Helvetica"/>
          <w:b/>
          <w:bCs/>
          <w:color w:val="000000" w:themeColor="text1"/>
          <w:sz w:val="22"/>
          <w:szCs w:val="22"/>
        </w:rPr>
        <w:t xml:space="preserve">, </w:t>
      </w:r>
      <w:r w:rsidRPr="00A63500">
        <w:rPr>
          <w:rFonts w:ascii="Helvetica" w:hAnsi="Helvetica"/>
          <w:b/>
          <w:bCs/>
          <w:i/>
          <w:iCs/>
          <w:color w:val="000000" w:themeColor="text1"/>
          <w:sz w:val="22"/>
          <w:szCs w:val="22"/>
        </w:rPr>
        <w:t>Flaw</w:t>
      </w:r>
      <w:r>
        <w:rPr>
          <w:rFonts w:ascii="Helvetica" w:hAnsi="Helvetica"/>
          <w:b/>
          <w:bCs/>
          <w:color w:val="000000" w:themeColor="text1"/>
          <w:sz w:val="22"/>
          <w:szCs w:val="22"/>
        </w:rPr>
        <w:t>, (2006), trans. Bill Johnson, Archipelago Press, 2007.</w:t>
      </w:r>
    </w:p>
    <w:p w14:paraId="6DB3A005" w14:textId="5147FD3E" w:rsidR="00CB4898" w:rsidRDefault="00CB4898" w:rsidP="00CB4898">
      <w:pPr>
        <w:rPr>
          <w:rFonts w:ascii="Helvetica" w:hAnsi="Helvetica"/>
          <w:color w:val="000000" w:themeColor="text1"/>
          <w:sz w:val="22"/>
          <w:szCs w:val="22"/>
        </w:rPr>
      </w:pPr>
      <w:r>
        <w:rPr>
          <w:rFonts w:ascii="Helvetica" w:hAnsi="Helvetica"/>
          <w:color w:val="000000" w:themeColor="text1"/>
          <w:sz w:val="22"/>
          <w:szCs w:val="22"/>
        </w:rPr>
        <w:t>The scene: a square encircled by a tramline in an unknown city, in an undefined time. The characters, like the representatives of their work or class in August Sander’s photographs, we know only as the maid, the notary, the student, the housewife, the pharmacist, the soldier. All appears as usual until a putsch ruptures daily life and the square quickly fills with refugees: the orphans, the newlyweds, the pregnant woman, the anxious father. Chaos ensues</w:t>
      </w:r>
      <w:r w:rsidR="00E476E6">
        <w:rPr>
          <w:rFonts w:ascii="Helvetica" w:hAnsi="Helvetica"/>
          <w:color w:val="000000" w:themeColor="text1"/>
          <w:sz w:val="22"/>
          <w:szCs w:val="22"/>
        </w:rPr>
        <w:t xml:space="preserve"> and</w:t>
      </w:r>
      <w:r>
        <w:rPr>
          <w:rFonts w:ascii="Helvetica" w:hAnsi="Helvetica"/>
          <w:color w:val="000000" w:themeColor="text1"/>
          <w:sz w:val="22"/>
          <w:szCs w:val="22"/>
        </w:rPr>
        <w:t xml:space="preserve"> social mores are overturned</w:t>
      </w:r>
      <w:r w:rsidR="00E476E6">
        <w:rPr>
          <w:rFonts w:ascii="Helvetica" w:hAnsi="Helvetica"/>
          <w:color w:val="000000" w:themeColor="text1"/>
          <w:sz w:val="22"/>
          <w:szCs w:val="22"/>
        </w:rPr>
        <w:t>,</w:t>
      </w:r>
      <w:r>
        <w:rPr>
          <w:rFonts w:ascii="Helvetica" w:hAnsi="Helvetica"/>
          <w:color w:val="000000" w:themeColor="text1"/>
          <w:sz w:val="22"/>
          <w:szCs w:val="22"/>
        </w:rPr>
        <w:t xml:space="preserve"> bringing the fate of the refugees into the hands of those with freshly acquired power. Concerned with notions of chance and the indifference of onlookers, </w:t>
      </w:r>
      <w:proofErr w:type="spellStart"/>
      <w:r>
        <w:rPr>
          <w:rFonts w:ascii="Helvetica" w:hAnsi="Helvetica"/>
          <w:color w:val="000000" w:themeColor="text1"/>
          <w:sz w:val="22"/>
          <w:szCs w:val="22"/>
        </w:rPr>
        <w:t>Tulli</w:t>
      </w:r>
      <w:proofErr w:type="spellEnd"/>
      <w:r>
        <w:rPr>
          <w:rFonts w:ascii="Helvetica" w:hAnsi="Helvetica"/>
          <w:color w:val="000000" w:themeColor="text1"/>
          <w:sz w:val="22"/>
          <w:szCs w:val="22"/>
        </w:rPr>
        <w:t xml:space="preserve"> positions herself as the observe</w:t>
      </w:r>
      <w:r w:rsidR="006B0BE0">
        <w:rPr>
          <w:rFonts w:ascii="Helvetica" w:hAnsi="Helvetica"/>
          <w:color w:val="000000" w:themeColor="text1"/>
          <w:sz w:val="22"/>
          <w:szCs w:val="22"/>
        </w:rPr>
        <w:t>d</w:t>
      </w:r>
      <w:r>
        <w:rPr>
          <w:rFonts w:ascii="Helvetica" w:hAnsi="Helvetica"/>
          <w:color w:val="000000" w:themeColor="text1"/>
          <w:sz w:val="22"/>
          <w:szCs w:val="22"/>
        </w:rPr>
        <w:t xml:space="preserve"> and the observe</w:t>
      </w:r>
      <w:r w:rsidR="006B0BE0">
        <w:rPr>
          <w:rFonts w:ascii="Helvetica" w:hAnsi="Helvetica"/>
          <w:color w:val="000000" w:themeColor="text1"/>
          <w:sz w:val="22"/>
          <w:szCs w:val="22"/>
        </w:rPr>
        <w:t>r</w:t>
      </w:r>
      <w:r>
        <w:rPr>
          <w:rFonts w:ascii="Helvetica" w:hAnsi="Helvetica"/>
          <w:color w:val="000000" w:themeColor="text1"/>
          <w:sz w:val="22"/>
          <w:szCs w:val="22"/>
        </w:rPr>
        <w:t>, sometimes stepping into the shoes of the maid, the student, or the housewife who watches the scenes from her apartment window. Written as snapshots, each moment speaks to history and the societal distortions that sudden and violent change bring</w:t>
      </w:r>
      <w:r w:rsidR="00490A32">
        <w:rPr>
          <w:rFonts w:ascii="Helvetica" w:hAnsi="Helvetica"/>
          <w:color w:val="000000" w:themeColor="text1"/>
          <w:sz w:val="22"/>
          <w:szCs w:val="22"/>
        </w:rPr>
        <w:t>s</w:t>
      </w:r>
      <w:r>
        <w:rPr>
          <w:rFonts w:ascii="Helvetica" w:hAnsi="Helvetica"/>
          <w:color w:val="000000" w:themeColor="text1"/>
          <w:sz w:val="22"/>
          <w:szCs w:val="22"/>
        </w:rPr>
        <w:t>, showing us that life is uncertain with no guarantees.</w:t>
      </w:r>
    </w:p>
    <w:p w14:paraId="1610B97D" w14:textId="77777777" w:rsidR="00E74FCA" w:rsidRDefault="00E74FCA" w:rsidP="00E74FCA">
      <w:pPr>
        <w:rPr>
          <w:rFonts w:ascii="Helvetica" w:hAnsi="Helvetica"/>
          <w:b/>
          <w:bCs/>
          <w:color w:val="000000" w:themeColor="text1"/>
          <w:sz w:val="22"/>
          <w:szCs w:val="22"/>
        </w:rPr>
      </w:pPr>
    </w:p>
    <w:p w14:paraId="12CAAF3A" w14:textId="5F8E63EA" w:rsidR="003B7F47" w:rsidRPr="00576F05" w:rsidRDefault="003B7F47" w:rsidP="003B7F47">
      <w:pPr>
        <w:rPr>
          <w:rFonts w:ascii="Helvetica" w:hAnsi="Helvetica"/>
          <w:b/>
          <w:bCs/>
          <w:color w:val="000000" w:themeColor="text1"/>
          <w:sz w:val="22"/>
          <w:szCs w:val="22"/>
        </w:rPr>
      </w:pPr>
      <w:r w:rsidRPr="00576F05">
        <w:rPr>
          <w:rFonts w:ascii="Helvetica" w:hAnsi="Helvetica"/>
          <w:b/>
          <w:bCs/>
          <w:color w:val="000000" w:themeColor="text1"/>
          <w:sz w:val="22"/>
          <w:szCs w:val="22"/>
        </w:rPr>
        <w:t xml:space="preserve">Annie </w:t>
      </w:r>
      <w:proofErr w:type="spellStart"/>
      <w:r w:rsidRPr="00576F05">
        <w:rPr>
          <w:rFonts w:ascii="Helvetica" w:hAnsi="Helvetica"/>
          <w:b/>
          <w:bCs/>
          <w:color w:val="000000" w:themeColor="text1"/>
          <w:sz w:val="22"/>
          <w:szCs w:val="22"/>
        </w:rPr>
        <w:t>Ernaux</w:t>
      </w:r>
      <w:proofErr w:type="spellEnd"/>
      <w:r w:rsidRPr="00576F05">
        <w:rPr>
          <w:rFonts w:ascii="Helvetica" w:hAnsi="Helvetica"/>
          <w:b/>
          <w:bCs/>
          <w:color w:val="000000" w:themeColor="text1"/>
          <w:sz w:val="22"/>
          <w:szCs w:val="22"/>
        </w:rPr>
        <w:t xml:space="preserve">, </w:t>
      </w:r>
      <w:r w:rsidRPr="00A63500">
        <w:rPr>
          <w:rFonts w:ascii="Helvetica" w:hAnsi="Helvetica"/>
          <w:b/>
          <w:bCs/>
          <w:i/>
          <w:iCs/>
          <w:color w:val="000000" w:themeColor="text1"/>
          <w:sz w:val="22"/>
          <w:szCs w:val="22"/>
        </w:rPr>
        <w:t>Simple Passions</w:t>
      </w:r>
      <w:r w:rsidRPr="00F02292">
        <w:rPr>
          <w:rFonts w:ascii="Helvetica" w:hAnsi="Helvetica"/>
          <w:b/>
          <w:bCs/>
          <w:i/>
          <w:iCs/>
          <w:color w:val="000000" w:themeColor="text1"/>
          <w:sz w:val="22"/>
          <w:szCs w:val="22"/>
        </w:rPr>
        <w:t>,</w:t>
      </w:r>
      <w:r w:rsidRPr="00F02292">
        <w:rPr>
          <w:rFonts w:ascii="Helvetica" w:hAnsi="Helvetica"/>
          <w:b/>
          <w:bCs/>
          <w:color w:val="000000" w:themeColor="text1"/>
          <w:sz w:val="22"/>
          <w:szCs w:val="22"/>
        </w:rPr>
        <w:t xml:space="preserve"> (1991)</w:t>
      </w:r>
      <w:r w:rsidR="006B0BE0">
        <w:rPr>
          <w:rFonts w:ascii="Helvetica" w:hAnsi="Helvetica"/>
          <w:b/>
          <w:bCs/>
          <w:color w:val="000000" w:themeColor="text1"/>
          <w:sz w:val="22"/>
          <w:szCs w:val="22"/>
        </w:rPr>
        <w:t>,</w:t>
      </w:r>
      <w:r w:rsidRPr="00F02292">
        <w:rPr>
          <w:rFonts w:ascii="Helvetica" w:hAnsi="Helvetica"/>
          <w:b/>
          <w:bCs/>
          <w:color w:val="000000" w:themeColor="text1"/>
          <w:sz w:val="22"/>
          <w:szCs w:val="22"/>
        </w:rPr>
        <w:t xml:space="preserve"> trans</w:t>
      </w:r>
      <w:r>
        <w:rPr>
          <w:rFonts w:ascii="Helvetica" w:hAnsi="Helvetica"/>
          <w:b/>
          <w:bCs/>
          <w:color w:val="000000" w:themeColor="text1"/>
          <w:sz w:val="22"/>
          <w:szCs w:val="22"/>
        </w:rPr>
        <w:t>. Tanya Leslie, Fitzcarraldo Editions, 2022.</w:t>
      </w:r>
    </w:p>
    <w:p w14:paraId="4856A4F1" w14:textId="3C844DA5" w:rsidR="007F0273" w:rsidRDefault="007F0273" w:rsidP="007F0273">
      <w:pPr>
        <w:rPr>
          <w:rFonts w:ascii="Helvetica" w:hAnsi="Helvetica"/>
          <w:color w:val="000000" w:themeColor="text1"/>
          <w:sz w:val="22"/>
          <w:szCs w:val="22"/>
        </w:rPr>
      </w:pPr>
      <w:r>
        <w:rPr>
          <w:rFonts w:ascii="Helvetica" w:hAnsi="Helvetica"/>
          <w:color w:val="000000" w:themeColor="text1"/>
          <w:sz w:val="22"/>
          <w:szCs w:val="22"/>
        </w:rPr>
        <w:t xml:space="preserve">‘From September last year I did nothing else but wait for a man’, </w:t>
      </w:r>
      <w:proofErr w:type="spellStart"/>
      <w:r>
        <w:rPr>
          <w:rFonts w:ascii="Helvetica" w:hAnsi="Helvetica"/>
          <w:color w:val="000000" w:themeColor="text1"/>
          <w:sz w:val="22"/>
          <w:szCs w:val="22"/>
        </w:rPr>
        <w:t>Ernaux</w:t>
      </w:r>
      <w:proofErr w:type="spellEnd"/>
      <w:r>
        <w:rPr>
          <w:rFonts w:ascii="Helvetica" w:hAnsi="Helvetica"/>
          <w:color w:val="000000" w:themeColor="text1"/>
          <w:sz w:val="22"/>
          <w:szCs w:val="22"/>
        </w:rPr>
        <w:t xml:space="preserve"> writes in this characteristically personal and honest account of an intensely lived time in her life. </w:t>
      </w:r>
      <w:r w:rsidR="00D14546">
        <w:rPr>
          <w:rFonts w:ascii="Helvetica" w:hAnsi="Helvetica"/>
          <w:color w:val="000000" w:themeColor="text1"/>
          <w:sz w:val="22"/>
          <w:szCs w:val="22"/>
        </w:rPr>
        <w:t>Describing</w:t>
      </w:r>
      <w:r>
        <w:rPr>
          <w:rFonts w:ascii="Helvetica" w:hAnsi="Helvetica"/>
          <w:color w:val="000000" w:themeColor="text1"/>
          <w:sz w:val="22"/>
          <w:szCs w:val="22"/>
        </w:rPr>
        <w:t xml:space="preserve"> her obsessive affair with a married man, she traces the course of this infatuation, dissecting her thoughts and actions which were entirely focused on desire for A. Describing the book as ‘an offering bequeathed to others’, </w:t>
      </w:r>
      <w:proofErr w:type="spellStart"/>
      <w:r>
        <w:rPr>
          <w:rFonts w:ascii="Helvetica" w:hAnsi="Helvetica"/>
          <w:color w:val="000000" w:themeColor="text1"/>
          <w:sz w:val="22"/>
          <w:szCs w:val="22"/>
        </w:rPr>
        <w:t>Ernaux</w:t>
      </w:r>
      <w:proofErr w:type="spellEnd"/>
      <w:r>
        <w:rPr>
          <w:rFonts w:ascii="Helvetica" w:hAnsi="Helvetica"/>
          <w:color w:val="000000" w:themeColor="text1"/>
          <w:sz w:val="22"/>
          <w:szCs w:val="22"/>
        </w:rPr>
        <w:t xml:space="preserve"> acknowledges that if nothing else, the experience ‘brought her closer to the world’, enabling the realisation that </w:t>
      </w:r>
      <w:r w:rsidR="00433182">
        <w:rPr>
          <w:rFonts w:ascii="Helvetica" w:hAnsi="Helvetica"/>
          <w:color w:val="000000" w:themeColor="text1"/>
          <w:sz w:val="22"/>
          <w:szCs w:val="22"/>
        </w:rPr>
        <w:t>hers</w:t>
      </w:r>
      <w:r>
        <w:rPr>
          <w:rFonts w:ascii="Helvetica" w:hAnsi="Helvetica"/>
          <w:color w:val="000000" w:themeColor="text1"/>
          <w:sz w:val="22"/>
          <w:szCs w:val="22"/>
        </w:rPr>
        <w:t xml:space="preserve"> was not a unique story</w:t>
      </w:r>
      <w:r w:rsidR="0005280F">
        <w:rPr>
          <w:rFonts w:ascii="Helvetica" w:hAnsi="Helvetica"/>
          <w:color w:val="000000" w:themeColor="text1"/>
          <w:sz w:val="22"/>
          <w:szCs w:val="22"/>
        </w:rPr>
        <w:t>,</w:t>
      </w:r>
      <w:r>
        <w:rPr>
          <w:rFonts w:ascii="Helvetica" w:hAnsi="Helvetica"/>
          <w:color w:val="000000" w:themeColor="text1"/>
          <w:sz w:val="22"/>
          <w:szCs w:val="22"/>
        </w:rPr>
        <w:t xml:space="preserve"> but simply part of the human condition.</w:t>
      </w:r>
    </w:p>
    <w:p w14:paraId="55DC188D" w14:textId="77777777" w:rsidR="007F0273" w:rsidRDefault="007F0273" w:rsidP="00BF7674">
      <w:pPr>
        <w:rPr>
          <w:rFonts w:ascii="Helvetica" w:hAnsi="Helvetica"/>
          <w:b/>
          <w:bCs/>
          <w:color w:val="000000" w:themeColor="text1"/>
          <w:sz w:val="22"/>
          <w:szCs w:val="22"/>
        </w:rPr>
      </w:pPr>
    </w:p>
    <w:p w14:paraId="13026001" w14:textId="29A9101E" w:rsidR="00BF7674" w:rsidRPr="00FD69D8" w:rsidRDefault="00BF7674" w:rsidP="00BF7674">
      <w:pPr>
        <w:rPr>
          <w:rFonts w:ascii="Helvetica" w:hAnsi="Helvetica"/>
          <w:b/>
          <w:bCs/>
          <w:color w:val="000000" w:themeColor="text1"/>
          <w:sz w:val="22"/>
          <w:szCs w:val="22"/>
        </w:rPr>
      </w:pPr>
      <w:r w:rsidRPr="00FD69D8">
        <w:rPr>
          <w:rFonts w:ascii="Helvetica" w:hAnsi="Helvetica"/>
          <w:b/>
          <w:bCs/>
          <w:color w:val="000000" w:themeColor="text1"/>
          <w:sz w:val="22"/>
          <w:szCs w:val="22"/>
        </w:rPr>
        <w:t xml:space="preserve">André Gide, </w:t>
      </w:r>
      <w:r w:rsidRPr="00A63500">
        <w:rPr>
          <w:rFonts w:ascii="Helvetica" w:hAnsi="Helvetica"/>
          <w:b/>
          <w:bCs/>
          <w:i/>
          <w:iCs/>
          <w:color w:val="000000" w:themeColor="text1"/>
          <w:sz w:val="22"/>
          <w:szCs w:val="22"/>
        </w:rPr>
        <w:t>Strait is the Gate</w:t>
      </w:r>
      <w:r w:rsidRPr="00F02292">
        <w:rPr>
          <w:rFonts w:ascii="Helvetica" w:hAnsi="Helvetica"/>
          <w:b/>
          <w:bCs/>
          <w:i/>
          <w:iCs/>
          <w:color w:val="000000" w:themeColor="text1"/>
          <w:sz w:val="22"/>
          <w:szCs w:val="22"/>
        </w:rPr>
        <w:t>,</w:t>
      </w:r>
      <w:r w:rsidRPr="00F02292">
        <w:rPr>
          <w:rFonts w:ascii="Helvetica" w:hAnsi="Helvetica"/>
          <w:b/>
          <w:bCs/>
          <w:color w:val="000000" w:themeColor="text1"/>
          <w:sz w:val="22"/>
          <w:szCs w:val="22"/>
        </w:rPr>
        <w:t xml:space="preserve"> (1909),</w:t>
      </w:r>
      <w:r>
        <w:rPr>
          <w:rFonts w:ascii="Helvetica" w:hAnsi="Helvetica"/>
          <w:b/>
          <w:bCs/>
          <w:color w:val="000000" w:themeColor="text1"/>
          <w:sz w:val="22"/>
          <w:szCs w:val="22"/>
        </w:rPr>
        <w:t xml:space="preserve"> trans. Dorothy </w:t>
      </w:r>
      <w:proofErr w:type="spellStart"/>
      <w:r>
        <w:rPr>
          <w:rFonts w:ascii="Helvetica" w:hAnsi="Helvetica"/>
          <w:b/>
          <w:bCs/>
          <w:color w:val="000000" w:themeColor="text1"/>
          <w:sz w:val="22"/>
          <w:szCs w:val="22"/>
        </w:rPr>
        <w:t>Bussy</w:t>
      </w:r>
      <w:proofErr w:type="spellEnd"/>
      <w:r>
        <w:rPr>
          <w:rFonts w:ascii="Helvetica" w:hAnsi="Helvetica"/>
          <w:b/>
          <w:bCs/>
          <w:color w:val="000000" w:themeColor="text1"/>
          <w:sz w:val="22"/>
          <w:szCs w:val="22"/>
        </w:rPr>
        <w:t>, Penguin Classics, 2001.</w:t>
      </w:r>
    </w:p>
    <w:p w14:paraId="5D29D171" w14:textId="75EEF8E7" w:rsidR="00BF7674" w:rsidRDefault="007E4DAE" w:rsidP="00BF7674">
      <w:pPr>
        <w:rPr>
          <w:rFonts w:ascii="Helvetica" w:hAnsi="Helvetica"/>
          <w:color w:val="000000" w:themeColor="text1"/>
          <w:sz w:val="22"/>
          <w:szCs w:val="22"/>
        </w:rPr>
      </w:pPr>
      <w:r>
        <w:rPr>
          <w:rFonts w:ascii="Helvetica" w:hAnsi="Helvetica"/>
          <w:color w:val="000000" w:themeColor="text1"/>
          <w:sz w:val="22"/>
          <w:szCs w:val="22"/>
        </w:rPr>
        <w:t xml:space="preserve">When </w:t>
      </w:r>
      <w:r w:rsidR="00BF7674">
        <w:rPr>
          <w:rFonts w:ascii="Helvetica" w:hAnsi="Helvetica"/>
          <w:color w:val="000000" w:themeColor="text1"/>
          <w:sz w:val="22"/>
          <w:szCs w:val="22"/>
        </w:rPr>
        <w:t>a young boy, Jerome f</w:t>
      </w:r>
      <w:r>
        <w:rPr>
          <w:rFonts w:ascii="Helvetica" w:hAnsi="Helvetica"/>
          <w:color w:val="000000" w:themeColor="text1"/>
          <w:sz w:val="22"/>
          <w:szCs w:val="22"/>
        </w:rPr>
        <w:t>e</w:t>
      </w:r>
      <w:r w:rsidR="00BF7674">
        <w:rPr>
          <w:rFonts w:ascii="Helvetica" w:hAnsi="Helvetica"/>
          <w:color w:val="000000" w:themeColor="text1"/>
          <w:sz w:val="22"/>
          <w:szCs w:val="22"/>
        </w:rPr>
        <w:t>ll in love with his cousin Alissa</w:t>
      </w:r>
      <w:r w:rsidR="00E94176">
        <w:rPr>
          <w:rFonts w:ascii="Helvetica" w:hAnsi="Helvetica"/>
          <w:color w:val="000000" w:themeColor="text1"/>
          <w:sz w:val="22"/>
          <w:szCs w:val="22"/>
        </w:rPr>
        <w:t xml:space="preserve"> and </w:t>
      </w:r>
      <w:r w:rsidR="00BF7674">
        <w:rPr>
          <w:rFonts w:ascii="Helvetica" w:hAnsi="Helvetica"/>
          <w:color w:val="000000" w:themeColor="text1"/>
          <w:sz w:val="22"/>
          <w:szCs w:val="22"/>
        </w:rPr>
        <w:t>vow</w:t>
      </w:r>
      <w:r w:rsidR="00E94176">
        <w:rPr>
          <w:rFonts w:ascii="Helvetica" w:hAnsi="Helvetica"/>
          <w:color w:val="000000" w:themeColor="text1"/>
          <w:sz w:val="22"/>
          <w:szCs w:val="22"/>
        </w:rPr>
        <w:t>ed</w:t>
      </w:r>
      <w:r w:rsidR="00BF7674">
        <w:rPr>
          <w:rFonts w:ascii="Helvetica" w:hAnsi="Helvetica"/>
          <w:color w:val="000000" w:themeColor="text1"/>
          <w:sz w:val="22"/>
          <w:szCs w:val="22"/>
        </w:rPr>
        <w:t xml:space="preserve"> to dedicate his life to her. Alissa</w:t>
      </w:r>
      <w:r w:rsidR="00E476E6">
        <w:rPr>
          <w:rFonts w:ascii="Helvetica" w:hAnsi="Helvetica"/>
          <w:color w:val="000000" w:themeColor="text1"/>
          <w:sz w:val="22"/>
          <w:szCs w:val="22"/>
        </w:rPr>
        <w:t>,</w:t>
      </w:r>
      <w:r w:rsidR="00BF7674">
        <w:rPr>
          <w:rFonts w:ascii="Helvetica" w:hAnsi="Helvetica"/>
          <w:color w:val="000000" w:themeColor="text1"/>
          <w:sz w:val="22"/>
          <w:szCs w:val="22"/>
        </w:rPr>
        <w:t xml:space="preserve"> although deeply in love with Jerome</w:t>
      </w:r>
      <w:r w:rsidR="00E476E6">
        <w:rPr>
          <w:rFonts w:ascii="Helvetica" w:hAnsi="Helvetica"/>
          <w:color w:val="000000" w:themeColor="text1"/>
          <w:sz w:val="22"/>
          <w:szCs w:val="22"/>
        </w:rPr>
        <w:t>,</w:t>
      </w:r>
      <w:r w:rsidR="00BF7674">
        <w:rPr>
          <w:rFonts w:ascii="Helvetica" w:hAnsi="Helvetica"/>
          <w:color w:val="000000" w:themeColor="text1"/>
          <w:sz w:val="22"/>
          <w:szCs w:val="22"/>
        </w:rPr>
        <w:t xml:space="preserve"> comes to believe that she must sacrifice their love for the sake of both their souls. Dedicating her life to God, she suppresses her emotions and attempts to distance herself from her cousin, realising only at the last that her sacrifice ha</w:t>
      </w:r>
      <w:r w:rsidR="000E5841">
        <w:rPr>
          <w:rFonts w:ascii="Helvetica" w:hAnsi="Helvetica"/>
          <w:color w:val="000000" w:themeColor="text1"/>
          <w:sz w:val="22"/>
          <w:szCs w:val="22"/>
        </w:rPr>
        <w:t>s</w:t>
      </w:r>
      <w:r w:rsidR="00BF7674">
        <w:rPr>
          <w:rFonts w:ascii="Helvetica" w:hAnsi="Helvetica"/>
          <w:color w:val="000000" w:themeColor="text1"/>
          <w:sz w:val="22"/>
          <w:szCs w:val="22"/>
        </w:rPr>
        <w:t xml:space="preserve"> been in vain. Shaped by their personal childhood losses, each in adulthood tenaciously maintain their ideals of love, a situation which becomes clear to Jerome only in later life as he </w:t>
      </w:r>
      <w:r w:rsidR="001B58F1">
        <w:rPr>
          <w:rFonts w:ascii="Helvetica" w:hAnsi="Helvetica"/>
          <w:color w:val="000000" w:themeColor="text1"/>
          <w:sz w:val="22"/>
          <w:szCs w:val="22"/>
        </w:rPr>
        <w:t>recounts</w:t>
      </w:r>
      <w:r w:rsidR="00BF7674">
        <w:rPr>
          <w:rFonts w:ascii="Helvetica" w:hAnsi="Helvetica"/>
          <w:color w:val="000000" w:themeColor="text1"/>
          <w:sz w:val="22"/>
          <w:szCs w:val="22"/>
        </w:rPr>
        <w:t xml:space="preserve"> their story. </w:t>
      </w:r>
      <w:r w:rsidR="005B6092">
        <w:rPr>
          <w:rFonts w:ascii="Helvetica" w:hAnsi="Helvetica"/>
          <w:color w:val="000000" w:themeColor="text1"/>
          <w:sz w:val="22"/>
          <w:szCs w:val="22"/>
        </w:rPr>
        <w:t>Inspired by</w:t>
      </w:r>
      <w:r w:rsidR="00BF7674">
        <w:rPr>
          <w:rFonts w:ascii="Helvetica" w:hAnsi="Helvetica"/>
          <w:color w:val="000000" w:themeColor="text1"/>
          <w:sz w:val="22"/>
          <w:szCs w:val="22"/>
        </w:rPr>
        <w:t xml:space="preserve"> </w:t>
      </w:r>
      <w:r w:rsidR="005B6092">
        <w:rPr>
          <w:rFonts w:ascii="Helvetica" w:hAnsi="Helvetica"/>
          <w:color w:val="000000" w:themeColor="text1"/>
          <w:sz w:val="22"/>
          <w:szCs w:val="22"/>
        </w:rPr>
        <w:t>Gide’s</w:t>
      </w:r>
      <w:r w:rsidR="00BF7674">
        <w:rPr>
          <w:rFonts w:ascii="Helvetica" w:hAnsi="Helvetica"/>
          <w:color w:val="000000" w:themeColor="text1"/>
          <w:sz w:val="22"/>
          <w:szCs w:val="22"/>
        </w:rPr>
        <w:t xml:space="preserve"> own love for his cousin, the novel is an </w:t>
      </w:r>
      <w:r w:rsidR="00BF7674">
        <w:rPr>
          <w:rFonts w:ascii="Helvetica" w:hAnsi="Helvetica"/>
          <w:color w:val="000000" w:themeColor="text1"/>
          <w:sz w:val="22"/>
          <w:szCs w:val="22"/>
        </w:rPr>
        <w:lastRenderedPageBreak/>
        <w:t xml:space="preserve">exploration of the self and how to balance </w:t>
      </w:r>
      <w:r w:rsidR="001E739F">
        <w:rPr>
          <w:rFonts w:ascii="Helvetica" w:hAnsi="Helvetica"/>
          <w:color w:val="000000" w:themeColor="text1"/>
          <w:sz w:val="22"/>
          <w:szCs w:val="22"/>
        </w:rPr>
        <w:t xml:space="preserve">the </w:t>
      </w:r>
      <w:r w:rsidR="001B58F1">
        <w:rPr>
          <w:rFonts w:ascii="Helvetica" w:hAnsi="Helvetica"/>
          <w:color w:val="000000" w:themeColor="text1"/>
          <w:sz w:val="22"/>
          <w:szCs w:val="22"/>
        </w:rPr>
        <w:t xml:space="preserve">religious and social </w:t>
      </w:r>
      <w:r w:rsidR="005B6092">
        <w:rPr>
          <w:rFonts w:ascii="Helvetica" w:hAnsi="Helvetica"/>
          <w:color w:val="000000" w:themeColor="text1"/>
          <w:sz w:val="22"/>
          <w:szCs w:val="22"/>
        </w:rPr>
        <w:t>values</w:t>
      </w:r>
      <w:r w:rsidR="001B58F1">
        <w:rPr>
          <w:rFonts w:ascii="Helvetica" w:hAnsi="Helvetica"/>
          <w:color w:val="000000" w:themeColor="text1"/>
          <w:sz w:val="22"/>
          <w:szCs w:val="22"/>
        </w:rPr>
        <w:t xml:space="preserve"> of the early twentieth century </w:t>
      </w:r>
      <w:r w:rsidR="00BF7674">
        <w:rPr>
          <w:rFonts w:ascii="Helvetica" w:hAnsi="Helvetica"/>
          <w:color w:val="000000" w:themeColor="text1"/>
          <w:sz w:val="22"/>
          <w:szCs w:val="22"/>
        </w:rPr>
        <w:t>with personal desire</w:t>
      </w:r>
      <w:r w:rsidR="001B58F1">
        <w:rPr>
          <w:rFonts w:ascii="Helvetica" w:hAnsi="Helvetica"/>
          <w:color w:val="000000" w:themeColor="text1"/>
          <w:sz w:val="22"/>
          <w:szCs w:val="22"/>
        </w:rPr>
        <w:t>s</w:t>
      </w:r>
      <w:r w:rsidR="00BF7674">
        <w:rPr>
          <w:rFonts w:ascii="Helvetica" w:hAnsi="Helvetica"/>
          <w:color w:val="000000" w:themeColor="text1"/>
          <w:sz w:val="22"/>
          <w:szCs w:val="22"/>
        </w:rPr>
        <w:t xml:space="preserve"> and freedom.</w:t>
      </w:r>
    </w:p>
    <w:p w14:paraId="281E47E4" w14:textId="77777777" w:rsidR="00956B0D" w:rsidRDefault="00956B0D" w:rsidP="00BF7674">
      <w:pPr>
        <w:rPr>
          <w:rFonts w:ascii="Helvetica" w:hAnsi="Helvetica"/>
          <w:color w:val="000000" w:themeColor="text1"/>
          <w:sz w:val="22"/>
          <w:szCs w:val="22"/>
        </w:rPr>
      </w:pPr>
    </w:p>
    <w:p w14:paraId="53F0993B" w14:textId="77777777" w:rsidR="00956B0D" w:rsidRPr="005B2CD9" w:rsidRDefault="00956B0D" w:rsidP="00956B0D">
      <w:pPr>
        <w:pStyle w:val="Heading1"/>
        <w:shd w:val="clear" w:color="auto" w:fill="FFFFFF"/>
        <w:spacing w:before="0" w:beforeAutospacing="0" w:after="0" w:afterAutospacing="0"/>
        <w:rPr>
          <w:rFonts w:ascii="Helvetica" w:hAnsi="Helvetica" w:cs="Arial"/>
          <w:color w:val="000000" w:themeColor="text1"/>
          <w:sz w:val="22"/>
          <w:szCs w:val="22"/>
        </w:rPr>
      </w:pPr>
      <w:r w:rsidRPr="008A43B6">
        <w:rPr>
          <w:rStyle w:val="a-size-extra-large"/>
          <w:rFonts w:ascii="Helvetica" w:hAnsi="Helvetica" w:cs="Arial"/>
          <w:color w:val="000000" w:themeColor="text1"/>
          <w:sz w:val="22"/>
          <w:szCs w:val="22"/>
        </w:rPr>
        <w:t xml:space="preserve">Grace Nichols, </w:t>
      </w:r>
      <w:r w:rsidRPr="00A63500">
        <w:rPr>
          <w:rStyle w:val="a-size-extra-large"/>
          <w:rFonts w:ascii="Helvetica" w:hAnsi="Helvetica" w:cs="Arial"/>
          <w:i/>
          <w:iCs/>
          <w:color w:val="000000" w:themeColor="text1"/>
          <w:sz w:val="22"/>
          <w:szCs w:val="22"/>
        </w:rPr>
        <w:t xml:space="preserve">I </w:t>
      </w:r>
      <w:proofErr w:type="gramStart"/>
      <w:r w:rsidRPr="00A63500">
        <w:rPr>
          <w:rStyle w:val="a-size-extra-large"/>
          <w:rFonts w:ascii="Helvetica" w:hAnsi="Helvetica" w:cs="Arial"/>
          <w:i/>
          <w:iCs/>
          <w:color w:val="000000" w:themeColor="text1"/>
          <w:sz w:val="22"/>
          <w:szCs w:val="22"/>
        </w:rPr>
        <w:t>is</w:t>
      </w:r>
      <w:proofErr w:type="gramEnd"/>
      <w:r w:rsidRPr="00A63500">
        <w:rPr>
          <w:rStyle w:val="a-size-extra-large"/>
          <w:rFonts w:ascii="Helvetica" w:hAnsi="Helvetica" w:cs="Arial"/>
          <w:i/>
          <w:iCs/>
          <w:color w:val="000000" w:themeColor="text1"/>
          <w:sz w:val="22"/>
          <w:szCs w:val="22"/>
        </w:rPr>
        <w:t xml:space="preserve"> a Long </w:t>
      </w:r>
      <w:proofErr w:type="spellStart"/>
      <w:r w:rsidRPr="00A63500">
        <w:rPr>
          <w:rStyle w:val="a-size-extra-large"/>
          <w:rFonts w:ascii="Helvetica" w:hAnsi="Helvetica" w:cs="Arial"/>
          <w:i/>
          <w:iCs/>
          <w:color w:val="000000" w:themeColor="text1"/>
          <w:sz w:val="22"/>
          <w:szCs w:val="22"/>
        </w:rPr>
        <w:t>Memoried</w:t>
      </w:r>
      <w:proofErr w:type="spellEnd"/>
      <w:r w:rsidRPr="00A63500">
        <w:rPr>
          <w:rStyle w:val="a-size-extra-large"/>
          <w:rFonts w:ascii="Helvetica" w:hAnsi="Helvetica" w:cs="Arial"/>
          <w:i/>
          <w:iCs/>
          <w:color w:val="000000" w:themeColor="text1"/>
          <w:sz w:val="22"/>
          <w:szCs w:val="22"/>
        </w:rPr>
        <w:t xml:space="preserve"> Woman,</w:t>
      </w:r>
      <w:r>
        <w:rPr>
          <w:rStyle w:val="a-size-extra-large"/>
          <w:rFonts w:ascii="Helvetica" w:hAnsi="Helvetica" w:cs="Arial"/>
          <w:color w:val="000000" w:themeColor="text1"/>
          <w:sz w:val="22"/>
          <w:szCs w:val="22"/>
        </w:rPr>
        <w:t xml:space="preserve"> (1983), Karnak House, 1999.</w:t>
      </w:r>
    </w:p>
    <w:p w14:paraId="5CFB58F7" w14:textId="119055A0" w:rsidR="00705EBB" w:rsidRDefault="00956B0D" w:rsidP="00863AD6">
      <w:pPr>
        <w:rPr>
          <w:rFonts w:ascii="Helvetica" w:hAnsi="Helvetica"/>
          <w:color w:val="000000" w:themeColor="text1"/>
          <w:sz w:val="22"/>
          <w:szCs w:val="22"/>
        </w:rPr>
      </w:pPr>
      <w:r>
        <w:rPr>
          <w:rFonts w:ascii="Helvetica" w:hAnsi="Helvetica"/>
          <w:color w:val="000000" w:themeColor="text1"/>
          <w:sz w:val="22"/>
          <w:szCs w:val="22"/>
        </w:rPr>
        <w:t xml:space="preserve">Influenced by the rhythms and structural patterning analogous to oral storytelling, </w:t>
      </w:r>
      <w:r w:rsidR="007B2BAD">
        <w:rPr>
          <w:rFonts w:ascii="Helvetica" w:hAnsi="Helvetica"/>
          <w:color w:val="000000" w:themeColor="text1"/>
          <w:sz w:val="22"/>
          <w:szCs w:val="22"/>
        </w:rPr>
        <w:t>th</w:t>
      </w:r>
      <w:r w:rsidR="005B6092">
        <w:rPr>
          <w:rFonts w:ascii="Helvetica" w:hAnsi="Helvetica"/>
          <w:color w:val="000000" w:themeColor="text1"/>
          <w:sz w:val="22"/>
          <w:szCs w:val="22"/>
        </w:rPr>
        <w:t>is</w:t>
      </w:r>
      <w:r>
        <w:rPr>
          <w:rFonts w:ascii="Helvetica" w:hAnsi="Helvetica"/>
          <w:color w:val="000000" w:themeColor="text1"/>
          <w:sz w:val="22"/>
          <w:szCs w:val="22"/>
        </w:rPr>
        <w:t xml:space="preserve"> poetry cycle gives voice to the </w:t>
      </w:r>
      <w:r w:rsidRPr="00C3008F">
        <w:rPr>
          <w:rFonts w:ascii="Helvetica" w:hAnsi="Helvetica"/>
          <w:i/>
          <w:iCs/>
          <w:color w:val="000000" w:themeColor="text1"/>
          <w:sz w:val="22"/>
          <w:szCs w:val="22"/>
        </w:rPr>
        <w:t xml:space="preserve">long </w:t>
      </w:r>
      <w:proofErr w:type="spellStart"/>
      <w:r w:rsidRPr="00C3008F">
        <w:rPr>
          <w:rFonts w:ascii="Helvetica" w:hAnsi="Helvetica"/>
          <w:i/>
          <w:iCs/>
          <w:color w:val="000000" w:themeColor="text1"/>
          <w:sz w:val="22"/>
          <w:szCs w:val="22"/>
        </w:rPr>
        <w:t>memoried</w:t>
      </w:r>
      <w:proofErr w:type="spellEnd"/>
      <w:r w:rsidRPr="00C3008F">
        <w:rPr>
          <w:rFonts w:ascii="Helvetica" w:hAnsi="Helvetica"/>
          <w:i/>
          <w:iCs/>
          <w:color w:val="000000" w:themeColor="text1"/>
          <w:sz w:val="22"/>
          <w:szCs w:val="22"/>
        </w:rPr>
        <w:t xml:space="preserve"> woma</w:t>
      </w:r>
      <w:r>
        <w:rPr>
          <w:rFonts w:ascii="Helvetica" w:hAnsi="Helvetica"/>
          <w:i/>
          <w:iCs/>
          <w:color w:val="000000" w:themeColor="text1"/>
          <w:sz w:val="22"/>
          <w:szCs w:val="22"/>
        </w:rPr>
        <w:t>n</w:t>
      </w:r>
      <w:r w:rsidRPr="00053AF5">
        <w:rPr>
          <w:rFonts w:ascii="Helvetica" w:hAnsi="Helvetica"/>
          <w:color w:val="000000" w:themeColor="text1"/>
          <w:sz w:val="22"/>
          <w:szCs w:val="22"/>
        </w:rPr>
        <w:t xml:space="preserve"> </w:t>
      </w:r>
      <w:r w:rsidR="007B2BAD">
        <w:rPr>
          <w:rFonts w:ascii="Helvetica" w:hAnsi="Helvetica"/>
          <w:color w:val="000000" w:themeColor="text1"/>
          <w:sz w:val="22"/>
          <w:szCs w:val="22"/>
        </w:rPr>
        <w:t>who</w:t>
      </w:r>
      <w:r>
        <w:rPr>
          <w:rFonts w:ascii="Helvetica" w:hAnsi="Helvetica"/>
          <w:color w:val="000000" w:themeColor="text1"/>
          <w:sz w:val="22"/>
          <w:szCs w:val="22"/>
        </w:rPr>
        <w:t xml:space="preserve"> bears witness to the enslavement of her peoples </w:t>
      </w:r>
      <w:r w:rsidR="007B2BAD">
        <w:rPr>
          <w:rFonts w:ascii="Helvetica" w:hAnsi="Helvetica"/>
          <w:color w:val="000000" w:themeColor="text1"/>
          <w:sz w:val="22"/>
          <w:szCs w:val="22"/>
        </w:rPr>
        <w:t>in</w:t>
      </w:r>
      <w:r>
        <w:rPr>
          <w:rFonts w:ascii="Helvetica" w:hAnsi="Helvetica"/>
          <w:color w:val="000000" w:themeColor="text1"/>
          <w:sz w:val="22"/>
          <w:szCs w:val="22"/>
        </w:rPr>
        <w:t xml:space="preserve"> the Caribbean sugar plantations. Expressed with the dignity of </w:t>
      </w:r>
      <w:r w:rsidR="007B2BAD">
        <w:rPr>
          <w:rFonts w:ascii="Helvetica" w:hAnsi="Helvetica"/>
          <w:color w:val="000000" w:themeColor="text1"/>
          <w:sz w:val="22"/>
          <w:szCs w:val="22"/>
        </w:rPr>
        <w:t>the</w:t>
      </w:r>
      <w:r>
        <w:rPr>
          <w:rFonts w:ascii="Helvetica" w:hAnsi="Helvetica"/>
          <w:color w:val="000000" w:themeColor="text1"/>
          <w:sz w:val="22"/>
          <w:szCs w:val="22"/>
        </w:rPr>
        <w:t xml:space="preserve"> survivor</w:t>
      </w:r>
      <w:r w:rsidR="005B6092">
        <w:rPr>
          <w:rFonts w:ascii="Helvetica" w:hAnsi="Helvetica"/>
          <w:color w:val="000000" w:themeColor="text1"/>
          <w:sz w:val="22"/>
          <w:szCs w:val="22"/>
        </w:rPr>
        <w:t>,</w:t>
      </w:r>
      <w:r>
        <w:rPr>
          <w:rFonts w:ascii="Helvetica" w:hAnsi="Helvetica"/>
          <w:color w:val="000000" w:themeColor="text1"/>
          <w:sz w:val="22"/>
          <w:szCs w:val="22"/>
        </w:rPr>
        <w:t xml:space="preserve"> s</w:t>
      </w:r>
      <w:r w:rsidRPr="00053AF5">
        <w:rPr>
          <w:rFonts w:ascii="Helvetica" w:hAnsi="Helvetica"/>
          <w:color w:val="000000" w:themeColor="text1"/>
          <w:sz w:val="22"/>
          <w:szCs w:val="22"/>
        </w:rPr>
        <w:t>he</w:t>
      </w:r>
      <w:r>
        <w:rPr>
          <w:rFonts w:ascii="Helvetica" w:hAnsi="Helvetica"/>
          <w:i/>
          <w:iCs/>
          <w:color w:val="000000" w:themeColor="text1"/>
          <w:sz w:val="22"/>
          <w:szCs w:val="22"/>
        </w:rPr>
        <w:t xml:space="preserve"> </w:t>
      </w:r>
      <w:r>
        <w:rPr>
          <w:rFonts w:ascii="Helvetica" w:hAnsi="Helvetica"/>
          <w:color w:val="000000" w:themeColor="text1"/>
          <w:sz w:val="22"/>
          <w:szCs w:val="22"/>
        </w:rPr>
        <w:t xml:space="preserve">recalls long-lost Dahomey, her </w:t>
      </w:r>
      <w:r w:rsidR="007B2BAD">
        <w:rPr>
          <w:rFonts w:ascii="Helvetica" w:hAnsi="Helvetica"/>
          <w:color w:val="000000" w:themeColor="text1"/>
          <w:sz w:val="22"/>
          <w:szCs w:val="22"/>
        </w:rPr>
        <w:t>capture,</w:t>
      </w:r>
      <w:r>
        <w:rPr>
          <w:rFonts w:ascii="Helvetica" w:hAnsi="Helvetica"/>
          <w:color w:val="000000" w:themeColor="text1"/>
          <w:sz w:val="22"/>
          <w:szCs w:val="22"/>
        </w:rPr>
        <w:t xml:space="preserve"> and the Middle Passage. She speaks too of the years of physical and psychological violence, the double pain of childbirth endured by women forced to bring new </w:t>
      </w:r>
      <w:r w:rsidR="0005280F">
        <w:rPr>
          <w:rFonts w:ascii="Helvetica" w:hAnsi="Helvetica"/>
          <w:color w:val="000000" w:themeColor="text1"/>
          <w:sz w:val="22"/>
          <w:szCs w:val="22"/>
        </w:rPr>
        <w:t>lives</w:t>
      </w:r>
      <w:r>
        <w:rPr>
          <w:rFonts w:ascii="Helvetica" w:hAnsi="Helvetica"/>
          <w:color w:val="000000" w:themeColor="text1"/>
          <w:sz w:val="22"/>
          <w:szCs w:val="22"/>
        </w:rPr>
        <w:t xml:space="preserve"> into enslavement</w:t>
      </w:r>
      <w:r w:rsidR="00A01051">
        <w:rPr>
          <w:rFonts w:ascii="Helvetica" w:hAnsi="Helvetica"/>
          <w:color w:val="000000" w:themeColor="text1"/>
          <w:sz w:val="22"/>
          <w:szCs w:val="22"/>
        </w:rPr>
        <w:t>,</w:t>
      </w:r>
      <w:r>
        <w:rPr>
          <w:rFonts w:ascii="Helvetica" w:hAnsi="Helvetica"/>
          <w:color w:val="000000" w:themeColor="text1"/>
          <w:sz w:val="22"/>
          <w:szCs w:val="22"/>
        </w:rPr>
        <w:t xml:space="preserve"> </w:t>
      </w:r>
      <w:r w:rsidR="00A01051">
        <w:rPr>
          <w:rFonts w:ascii="Helvetica" w:hAnsi="Helvetica"/>
          <w:color w:val="000000" w:themeColor="text1"/>
          <w:sz w:val="22"/>
          <w:szCs w:val="22"/>
        </w:rPr>
        <w:t>and</w:t>
      </w:r>
      <w:r w:rsidR="007B2BAD">
        <w:rPr>
          <w:rFonts w:ascii="Helvetica" w:hAnsi="Helvetica"/>
          <w:color w:val="000000" w:themeColor="text1"/>
          <w:sz w:val="22"/>
          <w:szCs w:val="22"/>
        </w:rPr>
        <w:t xml:space="preserve"> of</w:t>
      </w:r>
      <w:r>
        <w:rPr>
          <w:rFonts w:ascii="Helvetica" w:hAnsi="Helvetica"/>
          <w:color w:val="000000" w:themeColor="text1"/>
          <w:sz w:val="22"/>
          <w:szCs w:val="22"/>
        </w:rPr>
        <w:t xml:space="preserve"> the winds of change which she </w:t>
      </w:r>
      <w:r w:rsidR="00863AD6">
        <w:rPr>
          <w:rFonts w:ascii="Helvetica" w:hAnsi="Helvetica"/>
          <w:color w:val="000000" w:themeColor="text1"/>
          <w:sz w:val="22"/>
          <w:szCs w:val="22"/>
        </w:rPr>
        <w:t>envisages</w:t>
      </w:r>
      <w:r>
        <w:rPr>
          <w:rFonts w:ascii="Helvetica" w:hAnsi="Helvetica"/>
          <w:color w:val="000000" w:themeColor="text1"/>
          <w:sz w:val="22"/>
          <w:szCs w:val="22"/>
        </w:rPr>
        <w:t xml:space="preserve"> will dismantle the system of her suffering</w:t>
      </w:r>
      <w:r>
        <w:rPr>
          <w:rFonts w:ascii="Helvetica" w:hAnsi="Helvetica"/>
          <w:i/>
          <w:iCs/>
          <w:color w:val="000000" w:themeColor="text1"/>
          <w:sz w:val="22"/>
          <w:szCs w:val="22"/>
        </w:rPr>
        <w:t>.</w:t>
      </w:r>
      <w:r>
        <w:rPr>
          <w:rFonts w:ascii="Helvetica" w:hAnsi="Helvetica"/>
          <w:color w:val="000000" w:themeColor="text1"/>
          <w:sz w:val="22"/>
          <w:szCs w:val="22"/>
        </w:rPr>
        <w:t xml:space="preserve"> </w:t>
      </w:r>
    </w:p>
    <w:p w14:paraId="6A69C24F" w14:textId="77777777" w:rsidR="000611EC" w:rsidRDefault="000611EC" w:rsidP="00863AD6">
      <w:pPr>
        <w:rPr>
          <w:rFonts w:ascii="Helvetica" w:hAnsi="Helvetica"/>
          <w:color w:val="000000" w:themeColor="text1"/>
          <w:sz w:val="22"/>
          <w:szCs w:val="22"/>
        </w:rPr>
      </w:pPr>
    </w:p>
    <w:p w14:paraId="478D26AB" w14:textId="77777777" w:rsidR="000611EC" w:rsidRDefault="000611EC" w:rsidP="000611EC">
      <w:pPr>
        <w:rPr>
          <w:rFonts w:ascii="Helvetica" w:hAnsi="Helvetica"/>
          <w:b/>
          <w:bCs/>
          <w:color w:val="000000" w:themeColor="text1"/>
          <w:sz w:val="22"/>
          <w:szCs w:val="22"/>
        </w:rPr>
      </w:pPr>
    </w:p>
    <w:p w14:paraId="027E9C9F" w14:textId="77777777" w:rsidR="000611EC" w:rsidRPr="00576F05" w:rsidRDefault="000611EC" w:rsidP="00863AD6">
      <w:pPr>
        <w:rPr>
          <w:rFonts w:ascii="Helvetica" w:eastAsia="Times New Roman" w:hAnsi="Helvetica" w:cs="Arial"/>
          <w:b/>
          <w:bCs/>
          <w:color w:val="000000" w:themeColor="text1"/>
          <w:spacing w:val="4"/>
          <w:kern w:val="36"/>
          <w:sz w:val="22"/>
          <w:szCs w:val="22"/>
          <w:lang w:eastAsia="en-GB"/>
          <w14:ligatures w14:val="none"/>
        </w:rPr>
      </w:pPr>
    </w:p>
    <w:p w14:paraId="37761DA3" w14:textId="77777777" w:rsidR="002412F3" w:rsidRPr="00576F05" w:rsidRDefault="002412F3" w:rsidP="00576F05">
      <w:pPr>
        <w:rPr>
          <w:rFonts w:ascii="Helvetica" w:hAnsi="Helvetica"/>
          <w:color w:val="000000" w:themeColor="text1"/>
          <w:sz w:val="22"/>
          <w:szCs w:val="22"/>
        </w:rPr>
      </w:pPr>
    </w:p>
    <w:sectPr w:rsidR="002412F3" w:rsidRPr="00576F05">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71C0" w14:textId="77777777" w:rsidR="005E5AE0" w:rsidRDefault="005E5AE0" w:rsidP="006B0BE0">
      <w:r>
        <w:separator/>
      </w:r>
    </w:p>
  </w:endnote>
  <w:endnote w:type="continuationSeparator" w:id="0">
    <w:p w14:paraId="40ECB795" w14:textId="77777777" w:rsidR="005E5AE0" w:rsidRDefault="005E5AE0" w:rsidP="006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936784"/>
      <w:docPartObj>
        <w:docPartGallery w:val="Page Numbers (Bottom of Page)"/>
        <w:docPartUnique/>
      </w:docPartObj>
    </w:sdtPr>
    <w:sdtContent>
      <w:p w14:paraId="0A2EE86C" w14:textId="74AD8C8A" w:rsidR="006B0BE0" w:rsidRDefault="006B0BE0" w:rsidP="00DF6E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BD609" w14:textId="77777777" w:rsidR="006B0BE0" w:rsidRDefault="006B0BE0" w:rsidP="006B0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362961"/>
      <w:docPartObj>
        <w:docPartGallery w:val="Page Numbers (Bottom of Page)"/>
        <w:docPartUnique/>
      </w:docPartObj>
    </w:sdtPr>
    <w:sdtContent>
      <w:p w14:paraId="63828380" w14:textId="62FD9069" w:rsidR="006B0BE0" w:rsidRDefault="006B0BE0" w:rsidP="00DF6E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3CAB3F" w14:textId="77777777" w:rsidR="006B0BE0" w:rsidRDefault="006B0BE0" w:rsidP="006B0B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83C4" w14:textId="77777777" w:rsidR="005E5AE0" w:rsidRDefault="005E5AE0" w:rsidP="006B0BE0">
      <w:r>
        <w:separator/>
      </w:r>
    </w:p>
  </w:footnote>
  <w:footnote w:type="continuationSeparator" w:id="0">
    <w:p w14:paraId="2D5FA622" w14:textId="77777777" w:rsidR="005E5AE0" w:rsidRDefault="005E5AE0" w:rsidP="006B0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E1"/>
    <w:rsid w:val="00006018"/>
    <w:rsid w:val="0001330E"/>
    <w:rsid w:val="00013FE7"/>
    <w:rsid w:val="000154E1"/>
    <w:rsid w:val="0002559F"/>
    <w:rsid w:val="000315F2"/>
    <w:rsid w:val="00046B5E"/>
    <w:rsid w:val="0005280F"/>
    <w:rsid w:val="000533FD"/>
    <w:rsid w:val="00053AF5"/>
    <w:rsid w:val="00057B21"/>
    <w:rsid w:val="000611EC"/>
    <w:rsid w:val="000627FD"/>
    <w:rsid w:val="000667BF"/>
    <w:rsid w:val="000855BE"/>
    <w:rsid w:val="00093502"/>
    <w:rsid w:val="00093D44"/>
    <w:rsid w:val="000958F5"/>
    <w:rsid w:val="00096DCD"/>
    <w:rsid w:val="000C2B95"/>
    <w:rsid w:val="000C63C1"/>
    <w:rsid w:val="000C6B63"/>
    <w:rsid w:val="000C6DCB"/>
    <w:rsid w:val="000D07EA"/>
    <w:rsid w:val="000D7D6B"/>
    <w:rsid w:val="000E3D65"/>
    <w:rsid w:val="000E5841"/>
    <w:rsid w:val="000F29C2"/>
    <w:rsid w:val="000F5A8F"/>
    <w:rsid w:val="000F7A86"/>
    <w:rsid w:val="001050B3"/>
    <w:rsid w:val="00110780"/>
    <w:rsid w:val="00123323"/>
    <w:rsid w:val="00127232"/>
    <w:rsid w:val="0016000F"/>
    <w:rsid w:val="00176262"/>
    <w:rsid w:val="001A6238"/>
    <w:rsid w:val="001B58F1"/>
    <w:rsid w:val="001C3ED9"/>
    <w:rsid w:val="001E68C5"/>
    <w:rsid w:val="001E739F"/>
    <w:rsid w:val="001F2509"/>
    <w:rsid w:val="00203329"/>
    <w:rsid w:val="002412F3"/>
    <w:rsid w:val="00247B26"/>
    <w:rsid w:val="002655F6"/>
    <w:rsid w:val="00286AC3"/>
    <w:rsid w:val="002C223D"/>
    <w:rsid w:val="002D2843"/>
    <w:rsid w:val="002D5E2F"/>
    <w:rsid w:val="002E1028"/>
    <w:rsid w:val="002E39FB"/>
    <w:rsid w:val="002E60D6"/>
    <w:rsid w:val="002F05E4"/>
    <w:rsid w:val="00301638"/>
    <w:rsid w:val="00304CB0"/>
    <w:rsid w:val="00305ADE"/>
    <w:rsid w:val="003121EA"/>
    <w:rsid w:val="003171EB"/>
    <w:rsid w:val="00340ED3"/>
    <w:rsid w:val="0035463F"/>
    <w:rsid w:val="003600FC"/>
    <w:rsid w:val="003915B3"/>
    <w:rsid w:val="00395A20"/>
    <w:rsid w:val="003B1C8D"/>
    <w:rsid w:val="003B7F47"/>
    <w:rsid w:val="003E0D29"/>
    <w:rsid w:val="00403202"/>
    <w:rsid w:val="00414223"/>
    <w:rsid w:val="00430CB3"/>
    <w:rsid w:val="00433182"/>
    <w:rsid w:val="00436D65"/>
    <w:rsid w:val="0044423D"/>
    <w:rsid w:val="00456FC2"/>
    <w:rsid w:val="00457437"/>
    <w:rsid w:val="00460B35"/>
    <w:rsid w:val="004645BB"/>
    <w:rsid w:val="0047632C"/>
    <w:rsid w:val="00482031"/>
    <w:rsid w:val="00490A32"/>
    <w:rsid w:val="00492206"/>
    <w:rsid w:val="00493800"/>
    <w:rsid w:val="004A0001"/>
    <w:rsid w:val="004C5D6B"/>
    <w:rsid w:val="004C6543"/>
    <w:rsid w:val="004C733B"/>
    <w:rsid w:val="004E4F01"/>
    <w:rsid w:val="004E537F"/>
    <w:rsid w:val="004F443F"/>
    <w:rsid w:val="004F5539"/>
    <w:rsid w:val="004F555F"/>
    <w:rsid w:val="00510B20"/>
    <w:rsid w:val="00514FA0"/>
    <w:rsid w:val="005159DF"/>
    <w:rsid w:val="00525CFA"/>
    <w:rsid w:val="005317D0"/>
    <w:rsid w:val="00546BCB"/>
    <w:rsid w:val="00550BAF"/>
    <w:rsid w:val="0055207F"/>
    <w:rsid w:val="00576F05"/>
    <w:rsid w:val="005959CC"/>
    <w:rsid w:val="005A2E7E"/>
    <w:rsid w:val="005B2CD9"/>
    <w:rsid w:val="005B4A9F"/>
    <w:rsid w:val="005B6092"/>
    <w:rsid w:val="005C4DF5"/>
    <w:rsid w:val="005D127C"/>
    <w:rsid w:val="005D7694"/>
    <w:rsid w:val="005E5AE0"/>
    <w:rsid w:val="005E69F7"/>
    <w:rsid w:val="005F0A1A"/>
    <w:rsid w:val="00611470"/>
    <w:rsid w:val="0065367D"/>
    <w:rsid w:val="006654AE"/>
    <w:rsid w:val="00666016"/>
    <w:rsid w:val="00666A25"/>
    <w:rsid w:val="006738FA"/>
    <w:rsid w:val="0069314A"/>
    <w:rsid w:val="006A0122"/>
    <w:rsid w:val="006B0BE0"/>
    <w:rsid w:val="006B0E16"/>
    <w:rsid w:val="006B795A"/>
    <w:rsid w:val="006C6AA4"/>
    <w:rsid w:val="0070126D"/>
    <w:rsid w:val="00705EBB"/>
    <w:rsid w:val="00713E67"/>
    <w:rsid w:val="00730ADF"/>
    <w:rsid w:val="00730C3E"/>
    <w:rsid w:val="00737F94"/>
    <w:rsid w:val="00743327"/>
    <w:rsid w:val="007466AC"/>
    <w:rsid w:val="007668BC"/>
    <w:rsid w:val="007669F4"/>
    <w:rsid w:val="00774AF6"/>
    <w:rsid w:val="00781079"/>
    <w:rsid w:val="007A1E50"/>
    <w:rsid w:val="007B2152"/>
    <w:rsid w:val="007B2BAD"/>
    <w:rsid w:val="007C60F4"/>
    <w:rsid w:val="007C648A"/>
    <w:rsid w:val="007D1C7F"/>
    <w:rsid w:val="007D395D"/>
    <w:rsid w:val="007D46E2"/>
    <w:rsid w:val="007E1148"/>
    <w:rsid w:val="007E3B0B"/>
    <w:rsid w:val="007E3C1D"/>
    <w:rsid w:val="007E4DAE"/>
    <w:rsid w:val="007F0273"/>
    <w:rsid w:val="007F0F23"/>
    <w:rsid w:val="00806FC8"/>
    <w:rsid w:val="0081312D"/>
    <w:rsid w:val="00815DB7"/>
    <w:rsid w:val="008213A5"/>
    <w:rsid w:val="008354D7"/>
    <w:rsid w:val="008450E1"/>
    <w:rsid w:val="00856CC8"/>
    <w:rsid w:val="00863AD6"/>
    <w:rsid w:val="00870A5C"/>
    <w:rsid w:val="00874745"/>
    <w:rsid w:val="0087764C"/>
    <w:rsid w:val="008806E8"/>
    <w:rsid w:val="008A43B6"/>
    <w:rsid w:val="008E083E"/>
    <w:rsid w:val="008E1AB6"/>
    <w:rsid w:val="00900C39"/>
    <w:rsid w:val="00905403"/>
    <w:rsid w:val="0091451D"/>
    <w:rsid w:val="00924C4B"/>
    <w:rsid w:val="00930B0F"/>
    <w:rsid w:val="009311B9"/>
    <w:rsid w:val="009445E1"/>
    <w:rsid w:val="00944646"/>
    <w:rsid w:val="00953CF3"/>
    <w:rsid w:val="009563BA"/>
    <w:rsid w:val="00956B0D"/>
    <w:rsid w:val="009676BB"/>
    <w:rsid w:val="009954DE"/>
    <w:rsid w:val="009B1D0C"/>
    <w:rsid w:val="009B4035"/>
    <w:rsid w:val="009D70AB"/>
    <w:rsid w:val="009E2B01"/>
    <w:rsid w:val="00A01051"/>
    <w:rsid w:val="00A013AC"/>
    <w:rsid w:val="00A17AE4"/>
    <w:rsid w:val="00A22BD3"/>
    <w:rsid w:val="00A26C7B"/>
    <w:rsid w:val="00A43CC4"/>
    <w:rsid w:val="00A51127"/>
    <w:rsid w:val="00A5150C"/>
    <w:rsid w:val="00A6291C"/>
    <w:rsid w:val="00A63500"/>
    <w:rsid w:val="00A67E5C"/>
    <w:rsid w:val="00A77DAF"/>
    <w:rsid w:val="00A83975"/>
    <w:rsid w:val="00A85571"/>
    <w:rsid w:val="00A86AC1"/>
    <w:rsid w:val="00A9030E"/>
    <w:rsid w:val="00A92AFE"/>
    <w:rsid w:val="00A92BB6"/>
    <w:rsid w:val="00A93DAB"/>
    <w:rsid w:val="00AC03FB"/>
    <w:rsid w:val="00AC2AA2"/>
    <w:rsid w:val="00AC2DDF"/>
    <w:rsid w:val="00AD1134"/>
    <w:rsid w:val="00AD6FE8"/>
    <w:rsid w:val="00AE6348"/>
    <w:rsid w:val="00AE74A8"/>
    <w:rsid w:val="00B0737A"/>
    <w:rsid w:val="00B14AC0"/>
    <w:rsid w:val="00B60777"/>
    <w:rsid w:val="00B76760"/>
    <w:rsid w:val="00B84408"/>
    <w:rsid w:val="00BC100F"/>
    <w:rsid w:val="00BC14DB"/>
    <w:rsid w:val="00BC54EF"/>
    <w:rsid w:val="00BD7E0D"/>
    <w:rsid w:val="00BE348E"/>
    <w:rsid w:val="00BF0A25"/>
    <w:rsid w:val="00BF3A11"/>
    <w:rsid w:val="00BF7674"/>
    <w:rsid w:val="00C2725C"/>
    <w:rsid w:val="00C3008F"/>
    <w:rsid w:val="00C3029E"/>
    <w:rsid w:val="00C346B2"/>
    <w:rsid w:val="00C42B2A"/>
    <w:rsid w:val="00C46ABA"/>
    <w:rsid w:val="00C5671E"/>
    <w:rsid w:val="00C82A20"/>
    <w:rsid w:val="00C87388"/>
    <w:rsid w:val="00C9377E"/>
    <w:rsid w:val="00C93E2F"/>
    <w:rsid w:val="00C93F89"/>
    <w:rsid w:val="00CA63B3"/>
    <w:rsid w:val="00CB4499"/>
    <w:rsid w:val="00CB4898"/>
    <w:rsid w:val="00CB568F"/>
    <w:rsid w:val="00CF7A5A"/>
    <w:rsid w:val="00D02E2E"/>
    <w:rsid w:val="00D057C8"/>
    <w:rsid w:val="00D12B08"/>
    <w:rsid w:val="00D14546"/>
    <w:rsid w:val="00D232DD"/>
    <w:rsid w:val="00D274EB"/>
    <w:rsid w:val="00D4147F"/>
    <w:rsid w:val="00D463F9"/>
    <w:rsid w:val="00D47008"/>
    <w:rsid w:val="00D7506E"/>
    <w:rsid w:val="00D7526A"/>
    <w:rsid w:val="00D9785C"/>
    <w:rsid w:val="00DA722C"/>
    <w:rsid w:val="00DD3A60"/>
    <w:rsid w:val="00DD77F9"/>
    <w:rsid w:val="00E17004"/>
    <w:rsid w:val="00E22358"/>
    <w:rsid w:val="00E246C7"/>
    <w:rsid w:val="00E24EF8"/>
    <w:rsid w:val="00E277D5"/>
    <w:rsid w:val="00E424C4"/>
    <w:rsid w:val="00E476E6"/>
    <w:rsid w:val="00E50693"/>
    <w:rsid w:val="00E54D50"/>
    <w:rsid w:val="00E61165"/>
    <w:rsid w:val="00E74FCA"/>
    <w:rsid w:val="00E86D0C"/>
    <w:rsid w:val="00E94176"/>
    <w:rsid w:val="00EC60E3"/>
    <w:rsid w:val="00ED096C"/>
    <w:rsid w:val="00EE251A"/>
    <w:rsid w:val="00F02292"/>
    <w:rsid w:val="00F1265E"/>
    <w:rsid w:val="00F358D5"/>
    <w:rsid w:val="00F53D04"/>
    <w:rsid w:val="00F547ED"/>
    <w:rsid w:val="00F612D6"/>
    <w:rsid w:val="00F72EE4"/>
    <w:rsid w:val="00F75F62"/>
    <w:rsid w:val="00F8342C"/>
    <w:rsid w:val="00F84C5C"/>
    <w:rsid w:val="00F91CE4"/>
    <w:rsid w:val="00F935BA"/>
    <w:rsid w:val="00F936C5"/>
    <w:rsid w:val="00F96C44"/>
    <w:rsid w:val="00FC0043"/>
    <w:rsid w:val="00FD098E"/>
    <w:rsid w:val="00FD1F10"/>
    <w:rsid w:val="00FD69D8"/>
    <w:rsid w:val="00FE7D0D"/>
    <w:rsid w:val="00FF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7B10"/>
  <w15:chartTrackingRefBased/>
  <w15:docId w15:val="{93E0DCB6-79C6-E842-AD5C-4F0E23D3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03FB"/>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E246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2F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2412F3"/>
    <w:rPr>
      <w:i/>
      <w:iCs/>
    </w:rPr>
  </w:style>
  <w:style w:type="character" w:customStyle="1" w:styleId="a-text-italic">
    <w:name w:val="a-text-italic"/>
    <w:basedOn w:val="DefaultParagraphFont"/>
    <w:rsid w:val="00B60777"/>
  </w:style>
  <w:style w:type="character" w:customStyle="1" w:styleId="Heading1Char">
    <w:name w:val="Heading 1 Char"/>
    <w:basedOn w:val="DefaultParagraphFont"/>
    <w:link w:val="Heading1"/>
    <w:uiPriority w:val="9"/>
    <w:rsid w:val="00AC03FB"/>
    <w:rPr>
      <w:rFonts w:ascii="Times New Roman" w:eastAsia="Times New Roman" w:hAnsi="Times New Roman" w:cs="Times New Roman"/>
      <w:b/>
      <w:bCs/>
      <w:kern w:val="36"/>
      <w:sz w:val="48"/>
      <w:szCs w:val="48"/>
      <w:lang w:eastAsia="en-GB"/>
      <w14:ligatures w14:val="none"/>
    </w:rPr>
  </w:style>
  <w:style w:type="paragraph" w:customStyle="1" w:styleId="title-headerbyline">
    <w:name w:val="title-header__byline"/>
    <w:basedOn w:val="Normal"/>
    <w:rsid w:val="00AC03F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AC03FB"/>
    <w:rPr>
      <w:color w:val="0000FF"/>
      <w:u w:val="single"/>
    </w:rPr>
  </w:style>
  <w:style w:type="character" w:customStyle="1" w:styleId="zw-portion">
    <w:name w:val="zw-portion"/>
    <w:basedOn w:val="DefaultParagraphFont"/>
    <w:rsid w:val="002E39FB"/>
  </w:style>
  <w:style w:type="character" w:customStyle="1" w:styleId="eop-readonly">
    <w:name w:val="eop-readonly"/>
    <w:basedOn w:val="DefaultParagraphFont"/>
    <w:rsid w:val="002E39FB"/>
  </w:style>
  <w:style w:type="character" w:customStyle="1" w:styleId="Heading2Char">
    <w:name w:val="Heading 2 Char"/>
    <w:basedOn w:val="DefaultParagraphFont"/>
    <w:link w:val="Heading2"/>
    <w:uiPriority w:val="9"/>
    <w:rsid w:val="00E246C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246C7"/>
    <w:rPr>
      <w:b/>
      <w:bCs/>
    </w:rPr>
  </w:style>
  <w:style w:type="character" w:customStyle="1" w:styleId="bookbylinebylinemvxcc">
    <w:name w:val="bookbyline_byline__mvxcc"/>
    <w:basedOn w:val="DefaultParagraphFont"/>
    <w:rsid w:val="00705EBB"/>
  </w:style>
  <w:style w:type="character" w:customStyle="1" w:styleId="a-size-extra-large">
    <w:name w:val="a-size-extra-large"/>
    <w:basedOn w:val="DefaultParagraphFont"/>
    <w:rsid w:val="0001330E"/>
  </w:style>
  <w:style w:type="paragraph" w:customStyle="1" w:styleId="active">
    <w:name w:val="active"/>
    <w:basedOn w:val="Normal"/>
    <w:rsid w:val="00576F0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TMLCite">
    <w:name w:val="HTML Cite"/>
    <w:basedOn w:val="DefaultParagraphFont"/>
    <w:uiPriority w:val="99"/>
    <w:semiHidden/>
    <w:unhideWhenUsed/>
    <w:rsid w:val="00340ED3"/>
    <w:rPr>
      <w:i/>
      <w:iCs/>
    </w:rPr>
  </w:style>
  <w:style w:type="character" w:customStyle="1" w:styleId="ezstring-field">
    <w:name w:val="ezstring-field"/>
    <w:basedOn w:val="DefaultParagraphFont"/>
    <w:rsid w:val="004E4F01"/>
  </w:style>
  <w:style w:type="paragraph" w:styleId="Footer">
    <w:name w:val="footer"/>
    <w:basedOn w:val="Normal"/>
    <w:link w:val="FooterChar"/>
    <w:uiPriority w:val="99"/>
    <w:unhideWhenUsed/>
    <w:rsid w:val="006B0BE0"/>
    <w:pPr>
      <w:tabs>
        <w:tab w:val="center" w:pos="4513"/>
        <w:tab w:val="right" w:pos="9026"/>
      </w:tabs>
    </w:pPr>
  </w:style>
  <w:style w:type="character" w:customStyle="1" w:styleId="FooterChar">
    <w:name w:val="Footer Char"/>
    <w:basedOn w:val="DefaultParagraphFont"/>
    <w:link w:val="Footer"/>
    <w:uiPriority w:val="99"/>
    <w:rsid w:val="006B0BE0"/>
  </w:style>
  <w:style w:type="character" w:styleId="PageNumber">
    <w:name w:val="page number"/>
    <w:basedOn w:val="DefaultParagraphFont"/>
    <w:uiPriority w:val="99"/>
    <w:semiHidden/>
    <w:unhideWhenUsed/>
    <w:rsid w:val="006B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11">
      <w:bodyDiv w:val="1"/>
      <w:marLeft w:val="0"/>
      <w:marRight w:val="0"/>
      <w:marTop w:val="0"/>
      <w:marBottom w:val="0"/>
      <w:divBdr>
        <w:top w:val="none" w:sz="0" w:space="0" w:color="auto"/>
        <w:left w:val="none" w:sz="0" w:space="0" w:color="auto"/>
        <w:bottom w:val="none" w:sz="0" w:space="0" w:color="auto"/>
        <w:right w:val="none" w:sz="0" w:space="0" w:color="auto"/>
      </w:divBdr>
    </w:div>
    <w:div w:id="233244333">
      <w:bodyDiv w:val="1"/>
      <w:marLeft w:val="0"/>
      <w:marRight w:val="0"/>
      <w:marTop w:val="0"/>
      <w:marBottom w:val="0"/>
      <w:divBdr>
        <w:top w:val="none" w:sz="0" w:space="0" w:color="auto"/>
        <w:left w:val="none" w:sz="0" w:space="0" w:color="auto"/>
        <w:bottom w:val="none" w:sz="0" w:space="0" w:color="auto"/>
        <w:right w:val="none" w:sz="0" w:space="0" w:color="auto"/>
      </w:divBdr>
    </w:div>
    <w:div w:id="344285458">
      <w:bodyDiv w:val="1"/>
      <w:marLeft w:val="0"/>
      <w:marRight w:val="0"/>
      <w:marTop w:val="0"/>
      <w:marBottom w:val="0"/>
      <w:divBdr>
        <w:top w:val="none" w:sz="0" w:space="0" w:color="auto"/>
        <w:left w:val="none" w:sz="0" w:space="0" w:color="auto"/>
        <w:bottom w:val="none" w:sz="0" w:space="0" w:color="auto"/>
        <w:right w:val="none" w:sz="0" w:space="0" w:color="auto"/>
      </w:divBdr>
    </w:div>
    <w:div w:id="441191685">
      <w:bodyDiv w:val="1"/>
      <w:marLeft w:val="0"/>
      <w:marRight w:val="0"/>
      <w:marTop w:val="0"/>
      <w:marBottom w:val="0"/>
      <w:divBdr>
        <w:top w:val="none" w:sz="0" w:space="0" w:color="auto"/>
        <w:left w:val="none" w:sz="0" w:space="0" w:color="auto"/>
        <w:bottom w:val="none" w:sz="0" w:space="0" w:color="auto"/>
        <w:right w:val="none" w:sz="0" w:space="0" w:color="auto"/>
      </w:divBdr>
      <w:divsChild>
        <w:div w:id="343363286">
          <w:marLeft w:val="0"/>
          <w:marRight w:val="0"/>
          <w:marTop w:val="0"/>
          <w:marBottom w:val="0"/>
          <w:divBdr>
            <w:top w:val="none" w:sz="0" w:space="0" w:color="auto"/>
            <w:left w:val="none" w:sz="0" w:space="0" w:color="auto"/>
            <w:bottom w:val="none" w:sz="0" w:space="0" w:color="auto"/>
            <w:right w:val="none" w:sz="0" w:space="0" w:color="auto"/>
          </w:divBdr>
        </w:div>
      </w:divsChild>
    </w:div>
    <w:div w:id="488865065">
      <w:bodyDiv w:val="1"/>
      <w:marLeft w:val="0"/>
      <w:marRight w:val="0"/>
      <w:marTop w:val="0"/>
      <w:marBottom w:val="0"/>
      <w:divBdr>
        <w:top w:val="none" w:sz="0" w:space="0" w:color="auto"/>
        <w:left w:val="none" w:sz="0" w:space="0" w:color="auto"/>
        <w:bottom w:val="none" w:sz="0" w:space="0" w:color="auto"/>
        <w:right w:val="none" w:sz="0" w:space="0" w:color="auto"/>
      </w:divBdr>
      <w:divsChild>
        <w:div w:id="950472865">
          <w:marLeft w:val="0"/>
          <w:marRight w:val="0"/>
          <w:marTop w:val="0"/>
          <w:marBottom w:val="0"/>
          <w:divBdr>
            <w:top w:val="none" w:sz="0" w:space="0" w:color="auto"/>
            <w:left w:val="none" w:sz="0" w:space="0" w:color="auto"/>
            <w:bottom w:val="none" w:sz="0" w:space="0" w:color="auto"/>
            <w:right w:val="none" w:sz="0" w:space="0" w:color="auto"/>
          </w:divBdr>
          <w:divsChild>
            <w:div w:id="1102071864">
              <w:marLeft w:val="0"/>
              <w:marRight w:val="0"/>
              <w:marTop w:val="0"/>
              <w:marBottom w:val="0"/>
              <w:divBdr>
                <w:top w:val="none" w:sz="0" w:space="0" w:color="auto"/>
                <w:left w:val="none" w:sz="0" w:space="0" w:color="auto"/>
                <w:bottom w:val="none" w:sz="0" w:space="0" w:color="auto"/>
                <w:right w:val="none" w:sz="0" w:space="0" w:color="auto"/>
              </w:divBdr>
              <w:divsChild>
                <w:div w:id="20100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3362">
          <w:marLeft w:val="0"/>
          <w:marRight w:val="0"/>
          <w:marTop w:val="0"/>
          <w:marBottom w:val="0"/>
          <w:divBdr>
            <w:top w:val="none" w:sz="0" w:space="0" w:color="auto"/>
            <w:left w:val="none" w:sz="0" w:space="0" w:color="auto"/>
            <w:bottom w:val="none" w:sz="0" w:space="0" w:color="auto"/>
            <w:right w:val="none" w:sz="0" w:space="0" w:color="auto"/>
          </w:divBdr>
          <w:divsChild>
            <w:div w:id="638345323">
              <w:marLeft w:val="0"/>
              <w:marRight w:val="0"/>
              <w:marTop w:val="0"/>
              <w:marBottom w:val="0"/>
              <w:divBdr>
                <w:top w:val="none" w:sz="0" w:space="0" w:color="auto"/>
                <w:left w:val="none" w:sz="0" w:space="0" w:color="auto"/>
                <w:bottom w:val="none" w:sz="0" w:space="0" w:color="auto"/>
                <w:right w:val="none" w:sz="0" w:space="0" w:color="auto"/>
              </w:divBdr>
              <w:divsChild>
                <w:div w:id="119493609">
                  <w:marLeft w:val="0"/>
                  <w:marRight w:val="0"/>
                  <w:marTop w:val="0"/>
                  <w:marBottom w:val="0"/>
                  <w:divBdr>
                    <w:top w:val="none" w:sz="0" w:space="0" w:color="auto"/>
                    <w:left w:val="none" w:sz="0" w:space="0" w:color="auto"/>
                    <w:bottom w:val="none" w:sz="0" w:space="0" w:color="auto"/>
                    <w:right w:val="none" w:sz="0" w:space="0" w:color="auto"/>
                  </w:divBdr>
                </w:div>
              </w:divsChild>
            </w:div>
            <w:div w:id="199178612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sChild>
            </w:div>
            <w:div w:id="909267673">
              <w:marLeft w:val="0"/>
              <w:marRight w:val="0"/>
              <w:marTop w:val="0"/>
              <w:marBottom w:val="0"/>
              <w:divBdr>
                <w:top w:val="none" w:sz="0" w:space="0" w:color="auto"/>
                <w:left w:val="none" w:sz="0" w:space="0" w:color="auto"/>
                <w:bottom w:val="none" w:sz="0" w:space="0" w:color="auto"/>
                <w:right w:val="none" w:sz="0" w:space="0" w:color="auto"/>
              </w:divBdr>
              <w:divsChild>
                <w:div w:id="898975640">
                  <w:marLeft w:val="0"/>
                  <w:marRight w:val="0"/>
                  <w:marTop w:val="0"/>
                  <w:marBottom w:val="0"/>
                  <w:divBdr>
                    <w:top w:val="none" w:sz="0" w:space="0" w:color="auto"/>
                    <w:left w:val="none" w:sz="0" w:space="0" w:color="auto"/>
                    <w:bottom w:val="none" w:sz="0" w:space="0" w:color="auto"/>
                    <w:right w:val="none" w:sz="0" w:space="0" w:color="auto"/>
                  </w:divBdr>
                </w:div>
              </w:divsChild>
            </w:div>
            <w:div w:id="297951297">
              <w:marLeft w:val="0"/>
              <w:marRight w:val="0"/>
              <w:marTop w:val="0"/>
              <w:marBottom w:val="0"/>
              <w:divBdr>
                <w:top w:val="none" w:sz="0" w:space="0" w:color="auto"/>
                <w:left w:val="none" w:sz="0" w:space="0" w:color="auto"/>
                <w:bottom w:val="none" w:sz="0" w:space="0" w:color="auto"/>
                <w:right w:val="none" w:sz="0" w:space="0" w:color="auto"/>
              </w:divBdr>
              <w:divsChild>
                <w:div w:id="1596401487">
                  <w:marLeft w:val="0"/>
                  <w:marRight w:val="0"/>
                  <w:marTop w:val="0"/>
                  <w:marBottom w:val="0"/>
                  <w:divBdr>
                    <w:top w:val="none" w:sz="0" w:space="0" w:color="auto"/>
                    <w:left w:val="none" w:sz="0" w:space="0" w:color="auto"/>
                    <w:bottom w:val="none" w:sz="0" w:space="0" w:color="auto"/>
                    <w:right w:val="none" w:sz="0" w:space="0" w:color="auto"/>
                  </w:divBdr>
                </w:div>
              </w:divsChild>
            </w:div>
            <w:div w:id="660088559">
              <w:marLeft w:val="0"/>
              <w:marRight w:val="0"/>
              <w:marTop w:val="0"/>
              <w:marBottom w:val="0"/>
              <w:divBdr>
                <w:top w:val="none" w:sz="0" w:space="0" w:color="auto"/>
                <w:left w:val="none" w:sz="0" w:space="0" w:color="auto"/>
                <w:bottom w:val="none" w:sz="0" w:space="0" w:color="auto"/>
                <w:right w:val="none" w:sz="0" w:space="0" w:color="auto"/>
              </w:divBdr>
              <w:divsChild>
                <w:div w:id="986738416">
                  <w:marLeft w:val="0"/>
                  <w:marRight w:val="0"/>
                  <w:marTop w:val="0"/>
                  <w:marBottom w:val="0"/>
                  <w:divBdr>
                    <w:top w:val="none" w:sz="0" w:space="0" w:color="auto"/>
                    <w:left w:val="none" w:sz="0" w:space="0" w:color="auto"/>
                    <w:bottom w:val="none" w:sz="0" w:space="0" w:color="auto"/>
                    <w:right w:val="none" w:sz="0" w:space="0" w:color="auto"/>
                  </w:divBdr>
                </w:div>
              </w:divsChild>
            </w:div>
            <w:div w:id="1956253625">
              <w:marLeft w:val="0"/>
              <w:marRight w:val="0"/>
              <w:marTop w:val="0"/>
              <w:marBottom w:val="0"/>
              <w:divBdr>
                <w:top w:val="none" w:sz="0" w:space="0" w:color="auto"/>
                <w:left w:val="none" w:sz="0" w:space="0" w:color="auto"/>
                <w:bottom w:val="none" w:sz="0" w:space="0" w:color="auto"/>
                <w:right w:val="none" w:sz="0" w:space="0" w:color="auto"/>
              </w:divBdr>
              <w:divsChild>
                <w:div w:id="6889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2941">
      <w:bodyDiv w:val="1"/>
      <w:marLeft w:val="0"/>
      <w:marRight w:val="0"/>
      <w:marTop w:val="0"/>
      <w:marBottom w:val="0"/>
      <w:divBdr>
        <w:top w:val="none" w:sz="0" w:space="0" w:color="auto"/>
        <w:left w:val="none" w:sz="0" w:space="0" w:color="auto"/>
        <w:bottom w:val="none" w:sz="0" w:space="0" w:color="auto"/>
        <w:right w:val="none" w:sz="0" w:space="0" w:color="auto"/>
      </w:divBdr>
      <w:divsChild>
        <w:div w:id="1946233800">
          <w:marLeft w:val="0"/>
          <w:marRight w:val="0"/>
          <w:marTop w:val="0"/>
          <w:marBottom w:val="0"/>
          <w:divBdr>
            <w:top w:val="none" w:sz="0" w:space="0" w:color="auto"/>
            <w:left w:val="none" w:sz="0" w:space="0" w:color="auto"/>
            <w:bottom w:val="none" w:sz="0" w:space="0" w:color="auto"/>
            <w:right w:val="none" w:sz="0" w:space="0" w:color="auto"/>
          </w:divBdr>
        </w:div>
      </w:divsChild>
    </w:div>
    <w:div w:id="632907596">
      <w:bodyDiv w:val="1"/>
      <w:marLeft w:val="0"/>
      <w:marRight w:val="0"/>
      <w:marTop w:val="0"/>
      <w:marBottom w:val="0"/>
      <w:divBdr>
        <w:top w:val="none" w:sz="0" w:space="0" w:color="auto"/>
        <w:left w:val="none" w:sz="0" w:space="0" w:color="auto"/>
        <w:bottom w:val="none" w:sz="0" w:space="0" w:color="auto"/>
        <w:right w:val="none" w:sz="0" w:space="0" w:color="auto"/>
      </w:divBdr>
      <w:divsChild>
        <w:div w:id="1352756666">
          <w:marLeft w:val="0"/>
          <w:marRight w:val="0"/>
          <w:marTop w:val="0"/>
          <w:marBottom w:val="0"/>
          <w:divBdr>
            <w:top w:val="none" w:sz="0" w:space="0" w:color="auto"/>
            <w:left w:val="none" w:sz="0" w:space="0" w:color="auto"/>
            <w:bottom w:val="none" w:sz="0" w:space="0" w:color="auto"/>
            <w:right w:val="none" w:sz="0" w:space="0" w:color="auto"/>
          </w:divBdr>
        </w:div>
      </w:divsChild>
    </w:div>
    <w:div w:id="740325572">
      <w:bodyDiv w:val="1"/>
      <w:marLeft w:val="0"/>
      <w:marRight w:val="0"/>
      <w:marTop w:val="0"/>
      <w:marBottom w:val="0"/>
      <w:divBdr>
        <w:top w:val="none" w:sz="0" w:space="0" w:color="auto"/>
        <w:left w:val="none" w:sz="0" w:space="0" w:color="auto"/>
        <w:bottom w:val="none" w:sz="0" w:space="0" w:color="auto"/>
        <w:right w:val="none" w:sz="0" w:space="0" w:color="auto"/>
      </w:divBdr>
    </w:div>
    <w:div w:id="887649319">
      <w:bodyDiv w:val="1"/>
      <w:marLeft w:val="0"/>
      <w:marRight w:val="0"/>
      <w:marTop w:val="0"/>
      <w:marBottom w:val="0"/>
      <w:divBdr>
        <w:top w:val="none" w:sz="0" w:space="0" w:color="auto"/>
        <w:left w:val="none" w:sz="0" w:space="0" w:color="auto"/>
        <w:bottom w:val="none" w:sz="0" w:space="0" w:color="auto"/>
        <w:right w:val="none" w:sz="0" w:space="0" w:color="auto"/>
      </w:divBdr>
    </w:div>
    <w:div w:id="946503014">
      <w:bodyDiv w:val="1"/>
      <w:marLeft w:val="0"/>
      <w:marRight w:val="0"/>
      <w:marTop w:val="0"/>
      <w:marBottom w:val="0"/>
      <w:divBdr>
        <w:top w:val="none" w:sz="0" w:space="0" w:color="auto"/>
        <w:left w:val="none" w:sz="0" w:space="0" w:color="auto"/>
        <w:bottom w:val="none" w:sz="0" w:space="0" w:color="auto"/>
        <w:right w:val="none" w:sz="0" w:space="0" w:color="auto"/>
      </w:divBdr>
    </w:div>
    <w:div w:id="1128358740">
      <w:bodyDiv w:val="1"/>
      <w:marLeft w:val="0"/>
      <w:marRight w:val="0"/>
      <w:marTop w:val="0"/>
      <w:marBottom w:val="0"/>
      <w:divBdr>
        <w:top w:val="none" w:sz="0" w:space="0" w:color="auto"/>
        <w:left w:val="none" w:sz="0" w:space="0" w:color="auto"/>
        <w:bottom w:val="none" w:sz="0" w:space="0" w:color="auto"/>
        <w:right w:val="none" w:sz="0" w:space="0" w:color="auto"/>
      </w:divBdr>
    </w:div>
    <w:div w:id="1231430686">
      <w:bodyDiv w:val="1"/>
      <w:marLeft w:val="0"/>
      <w:marRight w:val="0"/>
      <w:marTop w:val="0"/>
      <w:marBottom w:val="0"/>
      <w:divBdr>
        <w:top w:val="none" w:sz="0" w:space="0" w:color="auto"/>
        <w:left w:val="none" w:sz="0" w:space="0" w:color="auto"/>
        <w:bottom w:val="none" w:sz="0" w:space="0" w:color="auto"/>
        <w:right w:val="none" w:sz="0" w:space="0" w:color="auto"/>
      </w:divBdr>
    </w:div>
    <w:div w:id="1704748279">
      <w:bodyDiv w:val="1"/>
      <w:marLeft w:val="0"/>
      <w:marRight w:val="0"/>
      <w:marTop w:val="0"/>
      <w:marBottom w:val="0"/>
      <w:divBdr>
        <w:top w:val="none" w:sz="0" w:space="0" w:color="auto"/>
        <w:left w:val="none" w:sz="0" w:space="0" w:color="auto"/>
        <w:bottom w:val="none" w:sz="0" w:space="0" w:color="auto"/>
        <w:right w:val="none" w:sz="0" w:space="0" w:color="auto"/>
      </w:divBdr>
    </w:div>
    <w:div w:id="20224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Spurway</dc:creator>
  <cp:keywords/>
  <dc:description/>
  <cp:lastModifiedBy>Microsoft Office User</cp:lastModifiedBy>
  <cp:revision>2</cp:revision>
  <cp:lastPrinted>2024-03-18T11:55:00Z</cp:lastPrinted>
  <dcterms:created xsi:type="dcterms:W3CDTF">2024-03-22T11:25:00Z</dcterms:created>
  <dcterms:modified xsi:type="dcterms:W3CDTF">2024-03-22T11:25:00Z</dcterms:modified>
</cp:coreProperties>
</file>